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E8D7" w14:textId="77777777" w:rsidR="00133339" w:rsidRPr="00C61A59" w:rsidRDefault="00C61A59" w:rsidP="00C61A59">
      <w:pPr>
        <w:jc w:val="right"/>
        <w:rPr>
          <w:rFonts w:hAnsi="Times New Roman" w:cs="Times New Roman"/>
          <w:i/>
          <w:color w:val="000000"/>
          <w:sz w:val="20"/>
          <w:szCs w:val="20"/>
          <w:lang w:val="ru-RU"/>
        </w:rPr>
      </w:pPr>
      <w:r w:rsidRPr="00C61A59">
        <w:rPr>
          <w:rFonts w:hAnsi="Times New Roman" w:cs="Times New Roman"/>
          <w:i/>
          <w:color w:val="000000"/>
          <w:sz w:val="20"/>
          <w:szCs w:val="20"/>
          <w:lang w:val="ru-RU"/>
        </w:rPr>
        <w:t>ПРОЕКТ</w:t>
      </w:r>
      <w:r w:rsidR="009B345C" w:rsidRPr="00C61A59">
        <w:rPr>
          <w:rFonts w:hAnsi="Times New Roman" w:cs="Times New Roman"/>
          <w:i/>
          <w:color w:val="000000"/>
          <w:sz w:val="20"/>
          <w:szCs w:val="20"/>
        </w:rPr>
        <w:t> </w:t>
      </w:r>
    </w:p>
    <w:p w14:paraId="3A304B8F" w14:textId="6954E7D3" w:rsidR="00133339" w:rsidRPr="00270C06" w:rsidRDefault="009B345C">
      <w:pPr>
        <w:jc w:val="center"/>
        <w:rPr>
          <w:rFonts w:hAnsi="Times New Roman" w:cs="Times New Roman"/>
          <w:b/>
          <w:bCs/>
          <w:color w:val="000000"/>
          <w:sz w:val="20"/>
          <w:szCs w:val="20"/>
          <w:lang w:val="ru-RU"/>
        </w:rPr>
      </w:pPr>
      <w:r w:rsidRPr="00270C06">
        <w:rPr>
          <w:rFonts w:hAnsi="Times New Roman" w:cs="Times New Roman"/>
          <w:b/>
          <w:bCs/>
          <w:color w:val="000000"/>
          <w:sz w:val="20"/>
          <w:szCs w:val="20"/>
          <w:lang w:val="ru-RU"/>
        </w:rPr>
        <w:t xml:space="preserve">ГОСУДАРСТВЕННЫЙ КОНТРАКТ № </w:t>
      </w:r>
      <w:r w:rsidR="00C61A59" w:rsidRPr="00270C06">
        <w:rPr>
          <w:rFonts w:hAnsi="Times New Roman" w:cs="Times New Roman"/>
          <w:b/>
          <w:bCs/>
          <w:color w:val="000000"/>
          <w:sz w:val="20"/>
          <w:szCs w:val="20"/>
          <w:lang w:val="ru-RU"/>
        </w:rPr>
        <w:t>_</w:t>
      </w:r>
      <w:r w:rsidRPr="00270C06">
        <w:rPr>
          <w:b/>
          <w:bCs/>
          <w:sz w:val="20"/>
          <w:szCs w:val="20"/>
          <w:lang w:val="ru-RU"/>
        </w:rPr>
        <w:br/>
      </w:r>
      <w:r w:rsidRPr="00270C06">
        <w:rPr>
          <w:rFonts w:hAnsi="Times New Roman" w:cs="Times New Roman"/>
          <w:b/>
          <w:bCs/>
          <w:color w:val="000000"/>
          <w:sz w:val="20"/>
          <w:szCs w:val="20"/>
          <w:lang w:val="ru-RU"/>
        </w:rPr>
        <w:t>на выполнение работ</w:t>
      </w:r>
      <w:r w:rsidRPr="00270C06">
        <w:rPr>
          <w:rFonts w:hAnsi="Times New Roman" w:cs="Times New Roman"/>
          <w:b/>
          <w:bCs/>
          <w:color w:val="000000"/>
          <w:sz w:val="20"/>
          <w:szCs w:val="20"/>
        </w:rPr>
        <w:t> </w:t>
      </w:r>
      <w:r w:rsidRPr="00270C06">
        <w:rPr>
          <w:rFonts w:hAnsi="Times New Roman" w:cs="Times New Roman"/>
          <w:b/>
          <w:bCs/>
          <w:color w:val="000000"/>
          <w:sz w:val="20"/>
          <w:szCs w:val="20"/>
          <w:lang w:val="ru-RU"/>
        </w:rPr>
        <w:t xml:space="preserve">по </w:t>
      </w:r>
      <w:r w:rsidR="00414963" w:rsidRPr="00414963">
        <w:rPr>
          <w:rFonts w:hAnsi="Times New Roman" w:cs="Times New Roman"/>
          <w:b/>
          <w:bCs/>
          <w:color w:val="000000"/>
          <w:sz w:val="20"/>
          <w:szCs w:val="20"/>
          <w:lang w:val="ru-RU"/>
        </w:rPr>
        <w:t>подготовке объекта к отопительному сезону 2026-2027гг. (ремонт системы отопления)</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946"/>
        <w:gridCol w:w="4946"/>
      </w:tblGrid>
      <w:tr w:rsidR="00C61A59" w:rsidRPr="00243D55" w14:paraId="409DE665" w14:textId="77777777" w:rsidTr="009B345C">
        <w:trPr>
          <w:jc w:val="center"/>
        </w:trPr>
        <w:tc>
          <w:tcPr>
            <w:tcW w:w="4946" w:type="dxa"/>
            <w:tcBorders>
              <w:top w:val="nil"/>
              <w:left w:val="nil"/>
              <w:bottom w:val="nil"/>
              <w:right w:val="nil"/>
            </w:tcBorders>
            <w:shd w:val="clear" w:color="auto" w:fill="FFFFFF"/>
          </w:tcPr>
          <w:p w14:paraId="69CF836A" w14:textId="77777777" w:rsidR="00C61A59" w:rsidRPr="00243D55" w:rsidRDefault="00C61A59" w:rsidP="009B345C">
            <w:pPr>
              <w:tabs>
                <w:tab w:val="left" w:pos="2160"/>
                <w:tab w:val="left" w:pos="9360"/>
              </w:tabs>
              <w:rPr>
                <w:sz w:val="20"/>
                <w:szCs w:val="20"/>
              </w:rPr>
            </w:pPr>
            <w:r w:rsidRPr="00243D55">
              <w:rPr>
                <w:sz w:val="20"/>
                <w:szCs w:val="20"/>
              </w:rPr>
              <w:t xml:space="preserve">г. </w:t>
            </w:r>
            <w:proofErr w:type="spellStart"/>
            <w:r w:rsidRPr="00243D55">
              <w:rPr>
                <w:sz w:val="20"/>
                <w:szCs w:val="20"/>
              </w:rPr>
              <w:t>Якутск</w:t>
            </w:r>
            <w:proofErr w:type="spellEnd"/>
          </w:p>
        </w:tc>
        <w:tc>
          <w:tcPr>
            <w:tcW w:w="4946" w:type="dxa"/>
            <w:tcBorders>
              <w:top w:val="nil"/>
              <w:left w:val="nil"/>
              <w:bottom w:val="nil"/>
              <w:right w:val="nil"/>
            </w:tcBorders>
            <w:shd w:val="clear" w:color="auto" w:fill="FFFFFF"/>
          </w:tcPr>
          <w:p w14:paraId="58F16AE0" w14:textId="77777777" w:rsidR="00C61A59" w:rsidRPr="00243D55" w:rsidRDefault="00C61A59" w:rsidP="009B345C">
            <w:pPr>
              <w:tabs>
                <w:tab w:val="left" w:pos="2160"/>
                <w:tab w:val="left" w:pos="9360"/>
              </w:tabs>
              <w:jc w:val="right"/>
              <w:rPr>
                <w:sz w:val="20"/>
                <w:szCs w:val="20"/>
              </w:rPr>
            </w:pPr>
            <w:r w:rsidRPr="00243D55">
              <w:rPr>
                <w:sz w:val="20"/>
                <w:szCs w:val="20"/>
              </w:rPr>
              <w:t>«</w:t>
            </w:r>
            <w:r>
              <w:rPr>
                <w:sz w:val="20"/>
                <w:szCs w:val="20"/>
              </w:rPr>
              <w:t>__</w:t>
            </w:r>
            <w:r w:rsidRPr="00243D55">
              <w:rPr>
                <w:sz w:val="20"/>
                <w:szCs w:val="20"/>
              </w:rPr>
              <w:t xml:space="preserve">» </w:t>
            </w:r>
            <w:r>
              <w:rPr>
                <w:sz w:val="20"/>
                <w:szCs w:val="20"/>
              </w:rPr>
              <w:t>_______</w:t>
            </w:r>
            <w:r w:rsidRPr="00243D55">
              <w:rPr>
                <w:sz w:val="20"/>
                <w:szCs w:val="20"/>
              </w:rPr>
              <w:t xml:space="preserve"> 2026 г.</w:t>
            </w:r>
          </w:p>
        </w:tc>
      </w:tr>
    </w:tbl>
    <w:p w14:paraId="0A9980C3" w14:textId="77777777" w:rsidR="00270C06" w:rsidRDefault="00270C06" w:rsidP="00C61A59">
      <w:pPr>
        <w:pStyle w:val="a3"/>
        <w:ind w:firstLine="567"/>
        <w:rPr>
          <w:bCs/>
          <w:sz w:val="20"/>
        </w:rPr>
      </w:pPr>
    </w:p>
    <w:p w14:paraId="05F6C403" w14:textId="6D02418C" w:rsidR="00C61A59" w:rsidRPr="00243D55" w:rsidRDefault="00C61A59" w:rsidP="00C61A59">
      <w:pPr>
        <w:pStyle w:val="a3"/>
        <w:ind w:firstLine="567"/>
        <w:rPr>
          <w:sz w:val="20"/>
        </w:rPr>
      </w:pPr>
      <w:r w:rsidRPr="00243D55">
        <w:rPr>
          <w:bCs/>
          <w:sz w:val="20"/>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sidR="00EB382D">
        <w:rPr>
          <w:bCs/>
          <w:sz w:val="20"/>
        </w:rPr>
        <w:t>Подрядчик</w:t>
      </w:r>
      <w:r w:rsidRPr="00243D55">
        <w:rPr>
          <w:bCs/>
          <w:sz w:val="20"/>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261253900811614354300100070000000244), на основании Итогового протокола закупочной сессии от "__" __________ ____ г. № ____, заключили настоящий Контракт о нижеследующем:</w:t>
      </w:r>
    </w:p>
    <w:p w14:paraId="66CA5338"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1. Предмет Контракта</w:t>
      </w:r>
    </w:p>
    <w:p w14:paraId="7AE78B05"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1.1. Заказчик поручает, а Подрядчик обязуется выполнить в соответствии с условиями настоящего Контракта работы (далее – работы), указанные в пункте</w:t>
      </w:r>
      <w:r w:rsidRPr="0073638F">
        <w:rPr>
          <w:rFonts w:cstheme="minorHAnsi"/>
          <w:sz w:val="20"/>
          <w:szCs w:val="20"/>
        </w:rPr>
        <w:t> </w:t>
      </w:r>
      <w:r w:rsidRPr="0073638F">
        <w:rPr>
          <w:rFonts w:cstheme="minorHAnsi"/>
          <w:sz w:val="20"/>
          <w:szCs w:val="20"/>
          <w:lang w:val="ru-RU"/>
        </w:rPr>
        <w:t>1.2 настоящего Контракта, а Заказчик обязуется принять эти работы и оплатить их.</w:t>
      </w:r>
    </w:p>
    <w:p w14:paraId="1FCD2C70" w14:textId="0C0F2CC3"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1.2. Предметом Контракта является </w:t>
      </w:r>
      <w:r w:rsidR="00C61A59" w:rsidRPr="0073638F">
        <w:rPr>
          <w:rFonts w:cstheme="minorHAnsi"/>
          <w:sz w:val="20"/>
          <w:szCs w:val="20"/>
          <w:lang w:val="ru-RU"/>
        </w:rPr>
        <w:t xml:space="preserve">выполнение работ </w:t>
      </w:r>
      <w:r w:rsidR="00414963" w:rsidRPr="00414963">
        <w:rPr>
          <w:rFonts w:cstheme="minorHAnsi"/>
          <w:sz w:val="20"/>
          <w:szCs w:val="20"/>
          <w:lang w:val="ru-RU"/>
        </w:rPr>
        <w:t>по подготовке объекта к отопительному сезону 2026-2027гг. (ремонт системы отопления)</w:t>
      </w:r>
      <w:r w:rsidR="00414963">
        <w:rPr>
          <w:rFonts w:cstheme="minorHAnsi"/>
          <w:sz w:val="20"/>
          <w:szCs w:val="20"/>
          <w:lang w:val="ru-RU"/>
        </w:rPr>
        <w:t xml:space="preserve"> </w:t>
      </w:r>
      <w:r w:rsidR="00222F0B">
        <w:rPr>
          <w:rFonts w:cstheme="minorHAnsi"/>
          <w:sz w:val="20"/>
          <w:szCs w:val="20"/>
          <w:lang w:val="ru-RU"/>
        </w:rPr>
        <w:t>объекта</w:t>
      </w:r>
      <w:r w:rsidR="00C61A59" w:rsidRPr="0073638F">
        <w:rPr>
          <w:rFonts w:cstheme="minorHAnsi"/>
          <w:sz w:val="20"/>
          <w:szCs w:val="20"/>
          <w:lang w:val="ru-RU"/>
        </w:rPr>
        <w:t xml:space="preserve"> Якутской больницы </w:t>
      </w:r>
      <w:r w:rsidRPr="0073638F">
        <w:rPr>
          <w:rFonts w:cstheme="minorHAnsi"/>
          <w:sz w:val="20"/>
          <w:szCs w:val="20"/>
          <w:lang w:val="ru-RU"/>
        </w:rPr>
        <w:t>ФГБУЗ</w:t>
      </w:r>
      <w:r w:rsidR="00C61A59" w:rsidRPr="0073638F">
        <w:rPr>
          <w:rFonts w:cstheme="minorHAnsi"/>
          <w:sz w:val="20"/>
          <w:szCs w:val="20"/>
          <w:lang w:val="ru-RU"/>
        </w:rPr>
        <w:t xml:space="preserve"> ДВОМЦ ФМБА России</w:t>
      </w:r>
      <w:r w:rsidRPr="0073638F">
        <w:rPr>
          <w:rFonts w:cstheme="minorHAnsi"/>
          <w:sz w:val="20"/>
          <w:szCs w:val="20"/>
          <w:lang w:val="ru-RU"/>
        </w:rPr>
        <w:t xml:space="preserve"> в соответствии с </w:t>
      </w:r>
      <w:r w:rsidR="00C61A59" w:rsidRPr="0073638F">
        <w:rPr>
          <w:rFonts w:cstheme="minorHAnsi"/>
          <w:sz w:val="20"/>
          <w:szCs w:val="20"/>
          <w:lang w:val="ru-RU"/>
        </w:rPr>
        <w:t>П</w:t>
      </w:r>
      <w:r w:rsidRPr="0073638F">
        <w:rPr>
          <w:rFonts w:cstheme="minorHAnsi"/>
          <w:sz w:val="20"/>
          <w:szCs w:val="20"/>
          <w:lang w:val="ru-RU"/>
        </w:rPr>
        <w:t>риложением</w:t>
      </w:r>
      <w:r w:rsidRPr="0073638F">
        <w:rPr>
          <w:rFonts w:cstheme="minorHAnsi"/>
          <w:sz w:val="20"/>
          <w:szCs w:val="20"/>
        </w:rPr>
        <w:t> </w:t>
      </w:r>
      <w:r w:rsidR="00C61A59" w:rsidRPr="0073638F">
        <w:rPr>
          <w:rFonts w:cstheme="minorHAnsi"/>
          <w:sz w:val="20"/>
          <w:szCs w:val="20"/>
          <w:lang w:val="ru-RU"/>
        </w:rPr>
        <w:t>№</w:t>
      </w:r>
      <w:r w:rsidR="001C0374">
        <w:rPr>
          <w:rFonts w:cstheme="minorHAnsi"/>
          <w:sz w:val="20"/>
          <w:szCs w:val="20"/>
          <w:lang w:val="ru-RU"/>
        </w:rPr>
        <w:t>1</w:t>
      </w:r>
      <w:r w:rsidRPr="0073638F">
        <w:rPr>
          <w:rFonts w:cstheme="minorHAnsi"/>
          <w:sz w:val="20"/>
          <w:szCs w:val="20"/>
          <w:lang w:val="ru-RU"/>
        </w:rPr>
        <w:t xml:space="preserve"> к Контракту</w:t>
      </w:r>
      <w:r w:rsidR="00222F0B">
        <w:rPr>
          <w:rFonts w:cstheme="minorHAnsi"/>
          <w:sz w:val="20"/>
          <w:szCs w:val="20"/>
          <w:lang w:val="ru-RU"/>
        </w:rPr>
        <w:t xml:space="preserve">, расположенного </w:t>
      </w:r>
      <w:r w:rsidRPr="0073638F">
        <w:rPr>
          <w:rFonts w:cstheme="minorHAnsi"/>
          <w:sz w:val="20"/>
          <w:szCs w:val="20"/>
          <w:lang w:val="ru-RU"/>
        </w:rPr>
        <w:t xml:space="preserve">по адресу: </w:t>
      </w:r>
      <w:r w:rsidR="00C61A59" w:rsidRPr="0073638F">
        <w:rPr>
          <w:rFonts w:cstheme="minorHAnsi"/>
          <w:sz w:val="20"/>
          <w:szCs w:val="20"/>
          <w:lang w:val="ru-RU"/>
        </w:rPr>
        <w:t>Республика Саха (Якутия),</w:t>
      </w:r>
      <w:r w:rsidRPr="0073638F">
        <w:rPr>
          <w:rFonts w:cstheme="minorHAnsi"/>
          <w:sz w:val="20"/>
          <w:szCs w:val="20"/>
          <w:lang w:val="ru-RU"/>
        </w:rPr>
        <w:t xml:space="preserve"> г. </w:t>
      </w:r>
      <w:r w:rsidR="00C61A59" w:rsidRPr="0073638F">
        <w:rPr>
          <w:rFonts w:cstheme="minorHAnsi"/>
          <w:sz w:val="20"/>
          <w:szCs w:val="20"/>
          <w:lang w:val="ru-RU"/>
        </w:rPr>
        <w:t>Якут</w:t>
      </w:r>
      <w:r w:rsidRPr="0073638F">
        <w:rPr>
          <w:rFonts w:cstheme="minorHAnsi"/>
          <w:sz w:val="20"/>
          <w:szCs w:val="20"/>
          <w:lang w:val="ru-RU"/>
        </w:rPr>
        <w:t xml:space="preserve">ск, </w:t>
      </w:r>
      <w:r w:rsidR="00222F0B">
        <w:rPr>
          <w:rFonts w:cstheme="minorHAnsi"/>
          <w:sz w:val="20"/>
          <w:szCs w:val="20"/>
          <w:lang w:val="ru-RU"/>
        </w:rPr>
        <w:t xml:space="preserve">п. </w:t>
      </w:r>
      <w:proofErr w:type="spellStart"/>
      <w:r w:rsidR="00222F0B">
        <w:rPr>
          <w:rFonts w:cstheme="minorHAnsi"/>
          <w:sz w:val="20"/>
          <w:szCs w:val="20"/>
          <w:lang w:val="ru-RU"/>
        </w:rPr>
        <w:t>Жатай</w:t>
      </w:r>
      <w:proofErr w:type="spellEnd"/>
      <w:r w:rsidR="00222F0B">
        <w:rPr>
          <w:rFonts w:cstheme="minorHAnsi"/>
          <w:sz w:val="20"/>
          <w:szCs w:val="20"/>
          <w:lang w:val="ru-RU"/>
        </w:rPr>
        <w:t xml:space="preserve">, </w:t>
      </w:r>
      <w:r w:rsidRPr="0073638F">
        <w:rPr>
          <w:rFonts w:cstheme="minorHAnsi"/>
          <w:sz w:val="20"/>
          <w:szCs w:val="20"/>
          <w:lang w:val="ru-RU"/>
        </w:rPr>
        <w:t xml:space="preserve">ул. </w:t>
      </w:r>
      <w:r w:rsidR="00222F0B">
        <w:rPr>
          <w:rFonts w:cstheme="minorHAnsi"/>
          <w:sz w:val="20"/>
          <w:szCs w:val="20"/>
          <w:lang w:val="ru-RU"/>
        </w:rPr>
        <w:t>Северная</w:t>
      </w:r>
      <w:r w:rsidRPr="0073638F">
        <w:rPr>
          <w:rFonts w:cstheme="minorHAnsi"/>
          <w:sz w:val="20"/>
          <w:szCs w:val="20"/>
          <w:lang w:val="ru-RU"/>
        </w:rPr>
        <w:t xml:space="preserve">, </w:t>
      </w:r>
      <w:r w:rsidR="00222F0B">
        <w:rPr>
          <w:rFonts w:cstheme="minorHAnsi"/>
          <w:sz w:val="20"/>
          <w:szCs w:val="20"/>
          <w:lang w:val="ru-RU"/>
        </w:rPr>
        <w:t>д.23</w:t>
      </w:r>
      <w:r w:rsidRPr="0073638F">
        <w:rPr>
          <w:rFonts w:cstheme="minorHAnsi"/>
          <w:sz w:val="20"/>
          <w:szCs w:val="20"/>
          <w:lang w:val="ru-RU"/>
        </w:rPr>
        <w:t xml:space="preserve"> (далее – Объект).</w:t>
      </w:r>
    </w:p>
    <w:p w14:paraId="1D2E94A3"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1.3. Единица измерения по Контракту – </w:t>
      </w:r>
      <w:r w:rsidR="00C61A59" w:rsidRPr="0073638F">
        <w:rPr>
          <w:rFonts w:cstheme="minorHAnsi"/>
          <w:sz w:val="20"/>
          <w:szCs w:val="20"/>
          <w:lang w:val="ru-RU"/>
        </w:rPr>
        <w:t xml:space="preserve">условная </w:t>
      </w:r>
      <w:r w:rsidRPr="0073638F">
        <w:rPr>
          <w:rFonts w:cstheme="minorHAnsi"/>
          <w:sz w:val="20"/>
          <w:szCs w:val="20"/>
          <w:lang w:val="ru-RU"/>
        </w:rPr>
        <w:t>единица.</w:t>
      </w:r>
    </w:p>
    <w:p w14:paraId="1F0903CA" w14:textId="77777777" w:rsidR="00133339"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1.4. Финансирование осуществляется за счет </w:t>
      </w:r>
      <w:r w:rsidR="00C61A59" w:rsidRPr="0073638F">
        <w:rPr>
          <w:rFonts w:cstheme="minorHAnsi"/>
          <w:sz w:val="20"/>
          <w:szCs w:val="20"/>
          <w:lang w:val="ru-RU"/>
        </w:rPr>
        <w:t xml:space="preserve">денежных средств </w:t>
      </w:r>
      <w:r w:rsidRPr="0073638F">
        <w:rPr>
          <w:rFonts w:cstheme="minorHAnsi"/>
          <w:sz w:val="20"/>
          <w:szCs w:val="20"/>
          <w:lang w:val="ru-RU"/>
        </w:rPr>
        <w:t>бюджет</w:t>
      </w:r>
      <w:r w:rsidR="00C61A59" w:rsidRPr="0073638F">
        <w:rPr>
          <w:rFonts w:cstheme="minorHAnsi"/>
          <w:sz w:val="20"/>
          <w:szCs w:val="20"/>
          <w:lang w:val="ru-RU"/>
        </w:rPr>
        <w:t>ной организации</w:t>
      </w:r>
      <w:r w:rsidR="0073638F">
        <w:rPr>
          <w:rFonts w:cstheme="minorHAnsi"/>
          <w:sz w:val="20"/>
          <w:szCs w:val="20"/>
          <w:lang w:val="ru-RU"/>
        </w:rPr>
        <w:t>.</w:t>
      </w:r>
    </w:p>
    <w:p w14:paraId="37E3164E" w14:textId="77777777" w:rsidR="0073638F" w:rsidRPr="00A252F4" w:rsidRDefault="0073638F" w:rsidP="0073638F">
      <w:pPr>
        <w:pStyle w:val="a7"/>
        <w:ind w:left="0"/>
        <w:jc w:val="both"/>
        <w:rPr>
          <w:rFonts w:cstheme="minorHAnsi"/>
          <w:sz w:val="10"/>
          <w:szCs w:val="10"/>
          <w:lang w:val="ru-RU"/>
        </w:rPr>
      </w:pPr>
    </w:p>
    <w:p w14:paraId="1DDB7179"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2. Цена Контракта и порядок расчетов</w:t>
      </w:r>
    </w:p>
    <w:p w14:paraId="069CFF36" w14:textId="77777777" w:rsidR="00133339" w:rsidRPr="0073638F" w:rsidRDefault="009B345C" w:rsidP="0073638F">
      <w:pPr>
        <w:pStyle w:val="a7"/>
        <w:ind w:left="0"/>
        <w:jc w:val="both"/>
        <w:rPr>
          <w:rFonts w:cstheme="minorHAnsi"/>
          <w:b/>
          <w:color w:val="000000"/>
          <w:sz w:val="20"/>
          <w:szCs w:val="20"/>
          <w:lang w:val="ru-RU"/>
        </w:rPr>
      </w:pPr>
      <w:r w:rsidRPr="0073638F">
        <w:rPr>
          <w:rFonts w:cstheme="minorHAnsi"/>
          <w:color w:val="000000"/>
          <w:sz w:val="20"/>
          <w:szCs w:val="20"/>
          <w:lang w:val="ru-RU"/>
        </w:rPr>
        <w:t xml:space="preserve">2.1. Цена настоящего Контракта составляет </w:t>
      </w:r>
      <w:r w:rsidR="00C61A59" w:rsidRPr="0073638F">
        <w:rPr>
          <w:rFonts w:cstheme="minorHAnsi"/>
          <w:b/>
          <w:color w:val="000000"/>
          <w:sz w:val="20"/>
          <w:szCs w:val="20"/>
          <w:highlight w:val="green"/>
          <w:lang w:val="ru-RU"/>
        </w:rPr>
        <w:t>____</w:t>
      </w:r>
      <w:r w:rsidRPr="0073638F">
        <w:rPr>
          <w:rFonts w:cstheme="minorHAnsi"/>
          <w:b/>
          <w:color w:val="000000"/>
          <w:sz w:val="20"/>
          <w:szCs w:val="20"/>
          <w:highlight w:val="green"/>
          <w:lang w:val="ru-RU"/>
        </w:rPr>
        <w:t xml:space="preserve"> (</w:t>
      </w:r>
      <w:r w:rsidR="00C61A59" w:rsidRPr="0073638F">
        <w:rPr>
          <w:rFonts w:cstheme="minorHAnsi"/>
          <w:b/>
          <w:i/>
          <w:color w:val="000000"/>
          <w:sz w:val="20"/>
          <w:szCs w:val="20"/>
          <w:highlight w:val="green"/>
          <w:lang w:val="ru-RU"/>
        </w:rPr>
        <w:t>сумма прописью</w:t>
      </w:r>
      <w:r w:rsidRPr="0073638F">
        <w:rPr>
          <w:rFonts w:cstheme="minorHAnsi"/>
          <w:b/>
          <w:color w:val="000000"/>
          <w:sz w:val="20"/>
          <w:szCs w:val="20"/>
          <w:highlight w:val="green"/>
          <w:lang w:val="ru-RU"/>
        </w:rPr>
        <w:t>) руб. 00 коп., в том числе НДС – облагается/не облагается.</w:t>
      </w:r>
    </w:p>
    <w:p w14:paraId="4FF75C5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2.2. Оплата по настоящему Контракту осуществляется Заказчиком в следующем порядке.</w:t>
      </w:r>
      <w:r w:rsidR="00A6070B">
        <w:rPr>
          <w:rFonts w:cstheme="minorHAnsi"/>
          <w:color w:val="000000"/>
          <w:sz w:val="20"/>
          <w:szCs w:val="20"/>
          <w:lang w:val="ru-RU"/>
        </w:rPr>
        <w:t xml:space="preserve"> </w:t>
      </w:r>
      <w:r w:rsidRPr="0073638F">
        <w:rPr>
          <w:rFonts w:cstheme="minorHAnsi"/>
          <w:color w:val="000000"/>
          <w:sz w:val="20"/>
          <w:szCs w:val="20"/>
          <w:lang w:val="ru-RU"/>
        </w:rPr>
        <w:t xml:space="preserve">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A6070B">
        <w:rPr>
          <w:rFonts w:cstheme="minorHAnsi"/>
          <w:b/>
          <w:color w:val="000000"/>
          <w:sz w:val="20"/>
          <w:szCs w:val="20"/>
          <w:highlight w:val="green"/>
          <w:lang w:val="ru-RU"/>
        </w:rPr>
        <w:t xml:space="preserve">в течение </w:t>
      </w:r>
      <w:r w:rsidR="0073638F" w:rsidRPr="00A6070B">
        <w:rPr>
          <w:rFonts w:cstheme="minorHAnsi"/>
          <w:b/>
          <w:color w:val="000000"/>
          <w:sz w:val="20"/>
          <w:szCs w:val="20"/>
          <w:highlight w:val="green"/>
          <w:lang w:val="ru-RU"/>
        </w:rPr>
        <w:t>7</w:t>
      </w:r>
      <w:r w:rsidRPr="00A6070B">
        <w:rPr>
          <w:rFonts w:cstheme="minorHAnsi"/>
          <w:b/>
          <w:color w:val="000000"/>
          <w:sz w:val="20"/>
          <w:szCs w:val="20"/>
          <w:highlight w:val="green"/>
        </w:rPr>
        <w:t> </w:t>
      </w:r>
      <w:r w:rsidRPr="00A6070B">
        <w:rPr>
          <w:rFonts w:cstheme="minorHAnsi"/>
          <w:b/>
          <w:color w:val="000000"/>
          <w:sz w:val="20"/>
          <w:szCs w:val="20"/>
          <w:highlight w:val="green"/>
          <w:lang w:val="ru-RU"/>
        </w:rPr>
        <w:t>(</w:t>
      </w:r>
      <w:r w:rsidR="0073638F" w:rsidRPr="00A6070B">
        <w:rPr>
          <w:rFonts w:cstheme="minorHAnsi"/>
          <w:b/>
          <w:color w:val="000000"/>
          <w:sz w:val="20"/>
          <w:szCs w:val="20"/>
          <w:highlight w:val="green"/>
          <w:lang w:val="ru-RU"/>
        </w:rPr>
        <w:t>сем</w:t>
      </w:r>
      <w:r w:rsidRPr="00A6070B">
        <w:rPr>
          <w:rFonts w:cstheme="minorHAnsi"/>
          <w:b/>
          <w:color w:val="000000"/>
          <w:sz w:val="20"/>
          <w:szCs w:val="20"/>
          <w:highlight w:val="green"/>
          <w:lang w:val="ru-RU"/>
        </w:rPr>
        <w:t>и) рабочих дней с даты</w:t>
      </w:r>
      <w:r w:rsidRPr="0073638F">
        <w:rPr>
          <w:rFonts w:cstheme="minorHAnsi"/>
          <w:color w:val="000000"/>
          <w:sz w:val="20"/>
          <w:szCs w:val="20"/>
          <w:lang w:val="ru-RU"/>
        </w:rPr>
        <w:t xml:space="preserve"> завершения приемки, оформленной Актом приемки (ф. 0510452) в соответствии с требованиями действующих нормативных документов. Датой оформления считается дата утверждения Акта приемки (ф. 0510452) руководителем Заказчика.</w:t>
      </w:r>
    </w:p>
    <w:p w14:paraId="5F9E1F0A"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2.3. Заказчик имеет право на удержание суммы не 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из суммы, подлежащей оплате Подрядчику.</w:t>
      </w:r>
    </w:p>
    <w:p w14:paraId="5019ADA1"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с которым заключен Контракт,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26E204"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2.5. Датой оплаты выполненных работ считается дата отметки банка Заказчика об исполнении платежного поручения Заказчика.</w:t>
      </w:r>
    </w:p>
    <w:p w14:paraId="62B975D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2.6. Цена настоящего Контракта является твердой и определяется на весь срок исполнения настоящего Контракта. Цена настоящего Контракта может быть изменена только в соответствии с действующим законодательством Российской Федерации.</w:t>
      </w:r>
    </w:p>
    <w:p w14:paraId="7FEA9065"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2.7. Оплата по Контракту осуществляется в рублях Российской Федерации.</w:t>
      </w:r>
    </w:p>
    <w:p w14:paraId="64B263FB" w14:textId="77777777" w:rsidR="00133339" w:rsidRPr="0073638F" w:rsidRDefault="009B345C" w:rsidP="0073638F">
      <w:pPr>
        <w:pStyle w:val="a7"/>
        <w:ind w:left="0"/>
        <w:jc w:val="both"/>
        <w:rPr>
          <w:sz w:val="20"/>
          <w:szCs w:val="20"/>
          <w:lang w:val="ru-RU"/>
        </w:rPr>
      </w:pPr>
      <w:r w:rsidRPr="0073638F">
        <w:rPr>
          <w:sz w:val="20"/>
          <w:szCs w:val="20"/>
          <w:lang w:val="ru-RU"/>
        </w:rPr>
        <w:t>2.8. В цену Контракта включаются все возможные расходы, связанные с исполнением Контракта, в том числе расходы на перевозку, уплату налогов, таможенных пошлин, сборов и других обязательных платежей, необходимых для выполнения работ.</w:t>
      </w:r>
    </w:p>
    <w:p w14:paraId="2AB2869A" w14:textId="77777777" w:rsidR="00133339" w:rsidRPr="0073638F" w:rsidRDefault="009B345C" w:rsidP="0073638F">
      <w:pPr>
        <w:pStyle w:val="a7"/>
        <w:ind w:left="0"/>
        <w:jc w:val="both"/>
        <w:rPr>
          <w:sz w:val="20"/>
          <w:szCs w:val="20"/>
          <w:lang w:val="ru-RU"/>
        </w:rPr>
      </w:pPr>
      <w:r w:rsidRPr="0073638F">
        <w:rPr>
          <w:sz w:val="20"/>
          <w:szCs w:val="20"/>
          <w:lang w:val="ru-RU"/>
        </w:rPr>
        <w:t>2.9. Изменение условий Контракта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DE2836F" w14:textId="77777777" w:rsidR="00133339" w:rsidRPr="0073638F" w:rsidRDefault="009B345C" w:rsidP="0073638F">
      <w:pPr>
        <w:pStyle w:val="a7"/>
        <w:ind w:left="0"/>
        <w:jc w:val="both"/>
        <w:rPr>
          <w:sz w:val="20"/>
          <w:szCs w:val="20"/>
          <w:lang w:val="ru-RU"/>
        </w:rPr>
      </w:pPr>
      <w:r w:rsidRPr="0073638F">
        <w:rPr>
          <w:sz w:val="20"/>
          <w:szCs w:val="20"/>
          <w:lang w:val="ru-RU"/>
        </w:rPr>
        <w:t>2.10. Авансовый платеж не предусмотрен.</w:t>
      </w:r>
    </w:p>
    <w:p w14:paraId="5AE5F3AD" w14:textId="77777777" w:rsidR="00A252F4" w:rsidRPr="00A252F4" w:rsidRDefault="00A252F4" w:rsidP="00414963">
      <w:pPr>
        <w:pStyle w:val="a7"/>
        <w:ind w:left="0"/>
        <w:jc w:val="center"/>
        <w:rPr>
          <w:b/>
          <w:bCs/>
          <w:color w:val="252525"/>
          <w:spacing w:val="-2"/>
          <w:sz w:val="10"/>
          <w:szCs w:val="10"/>
          <w:lang w:val="ru-RU"/>
        </w:rPr>
      </w:pPr>
    </w:p>
    <w:p w14:paraId="15D909BA" w14:textId="21231B95" w:rsidR="00133339" w:rsidRPr="0073638F" w:rsidRDefault="009B345C" w:rsidP="00414963">
      <w:pPr>
        <w:pStyle w:val="a7"/>
        <w:ind w:left="0"/>
        <w:jc w:val="center"/>
        <w:rPr>
          <w:b/>
          <w:bCs/>
          <w:color w:val="252525"/>
          <w:spacing w:val="-2"/>
          <w:sz w:val="20"/>
          <w:szCs w:val="20"/>
          <w:lang w:val="ru-RU"/>
        </w:rPr>
      </w:pPr>
      <w:r w:rsidRPr="0073638F">
        <w:rPr>
          <w:b/>
          <w:bCs/>
          <w:color w:val="252525"/>
          <w:spacing w:val="-2"/>
          <w:sz w:val="20"/>
          <w:szCs w:val="20"/>
          <w:lang w:val="ru-RU"/>
        </w:rPr>
        <w:t>3. Сроки выполнения работ</w:t>
      </w:r>
    </w:p>
    <w:p w14:paraId="4256D43A" w14:textId="52DC463E" w:rsidR="00133339" w:rsidRPr="0073638F" w:rsidRDefault="009B345C" w:rsidP="0073638F">
      <w:pPr>
        <w:pStyle w:val="a7"/>
        <w:ind w:left="0"/>
        <w:jc w:val="both"/>
        <w:rPr>
          <w:rFonts w:hAnsi="Times New Roman" w:cs="Times New Roman"/>
          <w:b/>
          <w:sz w:val="20"/>
          <w:szCs w:val="20"/>
          <w:lang w:val="ru-RU"/>
        </w:rPr>
      </w:pPr>
      <w:r w:rsidRPr="0073638F">
        <w:rPr>
          <w:rFonts w:hAnsi="Times New Roman" w:cs="Times New Roman"/>
          <w:sz w:val="20"/>
          <w:szCs w:val="20"/>
          <w:lang w:val="ru-RU"/>
        </w:rPr>
        <w:t xml:space="preserve">3.1. Срок исполнения Подрядчиком своих обязательств по настоящему Контракту: </w:t>
      </w:r>
      <w:r w:rsidRPr="0073638F">
        <w:rPr>
          <w:rFonts w:hAnsi="Times New Roman" w:cs="Times New Roman"/>
          <w:b/>
          <w:sz w:val="20"/>
          <w:szCs w:val="20"/>
          <w:highlight w:val="green"/>
          <w:lang w:val="ru-RU"/>
        </w:rPr>
        <w:t xml:space="preserve">с </w:t>
      </w:r>
      <w:r w:rsidR="0073638F" w:rsidRPr="0073638F">
        <w:rPr>
          <w:rFonts w:hAnsi="Times New Roman" w:cs="Times New Roman"/>
          <w:b/>
          <w:sz w:val="20"/>
          <w:szCs w:val="20"/>
          <w:highlight w:val="green"/>
          <w:lang w:val="ru-RU"/>
        </w:rPr>
        <w:t xml:space="preserve">момента заключения контракта и в течение </w:t>
      </w:r>
      <w:r w:rsidR="00A252F4">
        <w:rPr>
          <w:rFonts w:hAnsi="Times New Roman" w:cs="Times New Roman"/>
          <w:b/>
          <w:sz w:val="20"/>
          <w:szCs w:val="20"/>
          <w:highlight w:val="green"/>
          <w:lang w:val="ru-RU"/>
        </w:rPr>
        <w:t>8</w:t>
      </w:r>
      <w:r w:rsidR="00B87AA2">
        <w:rPr>
          <w:rFonts w:hAnsi="Times New Roman" w:cs="Times New Roman"/>
          <w:b/>
          <w:sz w:val="20"/>
          <w:szCs w:val="20"/>
          <w:highlight w:val="green"/>
          <w:lang w:val="ru-RU"/>
        </w:rPr>
        <w:t xml:space="preserve"> (</w:t>
      </w:r>
      <w:r w:rsidR="00A252F4">
        <w:rPr>
          <w:rFonts w:hAnsi="Times New Roman" w:cs="Times New Roman"/>
          <w:b/>
          <w:sz w:val="20"/>
          <w:szCs w:val="20"/>
          <w:highlight w:val="green"/>
          <w:lang w:val="ru-RU"/>
        </w:rPr>
        <w:t>восем</w:t>
      </w:r>
      <w:r w:rsidR="00B87AA2">
        <w:rPr>
          <w:rFonts w:hAnsi="Times New Roman" w:cs="Times New Roman"/>
          <w:b/>
          <w:sz w:val="20"/>
          <w:szCs w:val="20"/>
          <w:highlight w:val="green"/>
          <w:lang w:val="ru-RU"/>
        </w:rPr>
        <w:t>ь)</w:t>
      </w:r>
      <w:r w:rsidR="0073638F" w:rsidRPr="0073638F">
        <w:rPr>
          <w:rFonts w:hAnsi="Times New Roman" w:cs="Times New Roman"/>
          <w:b/>
          <w:sz w:val="20"/>
          <w:szCs w:val="20"/>
          <w:highlight w:val="green"/>
          <w:lang w:val="ru-RU"/>
        </w:rPr>
        <w:t xml:space="preserve"> </w:t>
      </w:r>
      <w:r w:rsidR="00414963">
        <w:rPr>
          <w:rFonts w:hAnsi="Times New Roman" w:cs="Times New Roman"/>
          <w:b/>
          <w:sz w:val="20"/>
          <w:szCs w:val="20"/>
          <w:highlight w:val="green"/>
          <w:lang w:val="ru-RU"/>
        </w:rPr>
        <w:t>календ</w:t>
      </w:r>
      <w:r w:rsidR="00222F0B">
        <w:rPr>
          <w:rFonts w:hAnsi="Times New Roman" w:cs="Times New Roman"/>
          <w:b/>
          <w:sz w:val="20"/>
          <w:szCs w:val="20"/>
          <w:highlight w:val="green"/>
          <w:lang w:val="ru-RU"/>
        </w:rPr>
        <w:t>а</w:t>
      </w:r>
      <w:r w:rsidR="00414963">
        <w:rPr>
          <w:rFonts w:hAnsi="Times New Roman" w:cs="Times New Roman"/>
          <w:b/>
          <w:sz w:val="20"/>
          <w:szCs w:val="20"/>
          <w:highlight w:val="green"/>
          <w:lang w:val="ru-RU"/>
        </w:rPr>
        <w:t>рны</w:t>
      </w:r>
      <w:r w:rsidR="0073638F" w:rsidRPr="0073638F">
        <w:rPr>
          <w:rFonts w:hAnsi="Times New Roman" w:cs="Times New Roman"/>
          <w:b/>
          <w:sz w:val="20"/>
          <w:szCs w:val="20"/>
          <w:highlight w:val="green"/>
          <w:lang w:val="ru-RU"/>
        </w:rPr>
        <w:t>х дней</w:t>
      </w:r>
      <w:r w:rsidRPr="0073638F">
        <w:rPr>
          <w:rFonts w:hAnsi="Times New Roman" w:cs="Times New Roman"/>
          <w:b/>
          <w:sz w:val="20"/>
          <w:szCs w:val="20"/>
          <w:highlight w:val="green"/>
          <w:lang w:val="ru-RU"/>
        </w:rPr>
        <w:t>.</w:t>
      </w:r>
    </w:p>
    <w:p w14:paraId="18187CA1" w14:textId="7F8E8495" w:rsidR="00133339" w:rsidRPr="0073638F" w:rsidRDefault="009B345C" w:rsidP="0073638F">
      <w:pPr>
        <w:pStyle w:val="a7"/>
        <w:ind w:left="0"/>
        <w:jc w:val="both"/>
        <w:rPr>
          <w:rFonts w:hAnsi="Times New Roman" w:cs="Times New Roman"/>
          <w:sz w:val="20"/>
          <w:szCs w:val="20"/>
          <w:lang w:val="ru-RU"/>
        </w:rPr>
      </w:pPr>
      <w:r w:rsidRPr="0073638F">
        <w:rPr>
          <w:rFonts w:hAnsi="Times New Roman" w:cs="Times New Roman"/>
          <w:sz w:val="20"/>
          <w:szCs w:val="20"/>
          <w:lang w:val="ru-RU"/>
        </w:rPr>
        <w:t xml:space="preserve">3.2. Подрядчик выполняет работы на территории Заказчика по адресу: г. </w:t>
      </w:r>
      <w:r w:rsidR="0073638F" w:rsidRPr="0073638F">
        <w:rPr>
          <w:rFonts w:hAnsi="Times New Roman" w:cs="Times New Roman"/>
          <w:sz w:val="20"/>
          <w:szCs w:val="20"/>
          <w:lang w:val="ru-RU"/>
        </w:rPr>
        <w:t>Якут</w:t>
      </w:r>
      <w:r w:rsidRPr="0073638F">
        <w:rPr>
          <w:rFonts w:hAnsi="Times New Roman" w:cs="Times New Roman"/>
          <w:sz w:val="20"/>
          <w:szCs w:val="20"/>
          <w:lang w:val="ru-RU"/>
        </w:rPr>
        <w:t xml:space="preserve">ск, </w:t>
      </w:r>
      <w:r w:rsidR="0073638F" w:rsidRPr="0073638F">
        <w:rPr>
          <w:rFonts w:hAnsi="Times New Roman" w:cs="Times New Roman"/>
          <w:sz w:val="20"/>
          <w:szCs w:val="20"/>
          <w:lang w:val="ru-RU"/>
        </w:rPr>
        <w:t xml:space="preserve">пос. </w:t>
      </w:r>
      <w:proofErr w:type="spellStart"/>
      <w:r w:rsidR="0073638F" w:rsidRPr="0073638F">
        <w:rPr>
          <w:rFonts w:hAnsi="Times New Roman" w:cs="Times New Roman"/>
          <w:sz w:val="20"/>
          <w:szCs w:val="20"/>
          <w:lang w:val="ru-RU"/>
        </w:rPr>
        <w:t>Жатай</w:t>
      </w:r>
      <w:proofErr w:type="spellEnd"/>
      <w:r w:rsidR="0073638F" w:rsidRPr="0073638F">
        <w:rPr>
          <w:rFonts w:hAnsi="Times New Roman" w:cs="Times New Roman"/>
          <w:sz w:val="20"/>
          <w:szCs w:val="20"/>
          <w:lang w:val="ru-RU"/>
        </w:rPr>
        <w:t xml:space="preserve">, </w:t>
      </w:r>
      <w:r w:rsidRPr="0073638F">
        <w:rPr>
          <w:rFonts w:hAnsi="Times New Roman" w:cs="Times New Roman"/>
          <w:sz w:val="20"/>
          <w:szCs w:val="20"/>
          <w:lang w:val="ru-RU"/>
        </w:rPr>
        <w:t xml:space="preserve">ул. </w:t>
      </w:r>
      <w:r w:rsidR="00222F0B">
        <w:rPr>
          <w:rFonts w:hAnsi="Times New Roman" w:cs="Times New Roman"/>
          <w:sz w:val="20"/>
          <w:szCs w:val="20"/>
          <w:lang w:val="ru-RU"/>
        </w:rPr>
        <w:t>Северная, д.23</w:t>
      </w:r>
      <w:r w:rsidR="00EB382D">
        <w:rPr>
          <w:rFonts w:hAnsi="Times New Roman" w:cs="Times New Roman"/>
          <w:sz w:val="20"/>
          <w:szCs w:val="20"/>
          <w:lang w:val="ru-RU"/>
        </w:rPr>
        <w:t>.</w:t>
      </w:r>
    </w:p>
    <w:p w14:paraId="7E71F1DE" w14:textId="77777777" w:rsidR="00133339" w:rsidRDefault="009B345C" w:rsidP="005C514C">
      <w:pPr>
        <w:pStyle w:val="a7"/>
        <w:ind w:left="0"/>
        <w:jc w:val="both"/>
        <w:rPr>
          <w:sz w:val="20"/>
          <w:szCs w:val="20"/>
          <w:lang w:val="ru-RU"/>
        </w:rPr>
      </w:pPr>
      <w:r w:rsidRPr="005C514C">
        <w:rPr>
          <w:sz w:val="20"/>
          <w:szCs w:val="20"/>
          <w:lang w:val="ru-RU"/>
        </w:rPr>
        <w:lastRenderedPageBreak/>
        <w:t>3.3. Окончание срока действия настоящего Контракта не влечет прекращения неисполненных обязательств Сторон, в том числе гарантийных обязательств Подрядчика.</w:t>
      </w:r>
    </w:p>
    <w:p w14:paraId="7458D97E" w14:textId="77777777" w:rsidR="005C514C" w:rsidRPr="00A252F4" w:rsidRDefault="005C514C" w:rsidP="005C514C">
      <w:pPr>
        <w:pStyle w:val="a7"/>
        <w:ind w:left="0"/>
        <w:jc w:val="both"/>
        <w:rPr>
          <w:sz w:val="10"/>
          <w:szCs w:val="10"/>
          <w:lang w:val="ru-RU"/>
        </w:rPr>
      </w:pPr>
    </w:p>
    <w:p w14:paraId="0F9C9CC1"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4. Порядок сдачи-приемки работ</w:t>
      </w:r>
    </w:p>
    <w:p w14:paraId="063653D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 Сдача-приемка работ по настоящему Контракту осуществляется по завершении всех работ по Контракту. Подрядчик незамедлительно письменно извещает Заказчика о готовности Объекта к сдаче</w:t>
      </w:r>
      <w:r w:rsidRPr="005C514C">
        <w:rPr>
          <w:color w:val="000000"/>
          <w:sz w:val="20"/>
          <w:szCs w:val="20"/>
        </w:rPr>
        <w:t> </w:t>
      </w:r>
      <w:r w:rsidRPr="005C514C">
        <w:rPr>
          <w:color w:val="000000"/>
          <w:sz w:val="20"/>
          <w:szCs w:val="20"/>
          <w:lang w:val="ru-RU"/>
        </w:rPr>
        <w:t>и</w:t>
      </w:r>
      <w:r w:rsidRPr="005C514C">
        <w:rPr>
          <w:color w:val="000000"/>
          <w:sz w:val="20"/>
          <w:szCs w:val="20"/>
        </w:rPr>
        <w:t> </w:t>
      </w:r>
      <w:r w:rsidRPr="005C514C">
        <w:rPr>
          <w:color w:val="000000"/>
          <w:sz w:val="20"/>
          <w:szCs w:val="20"/>
          <w:lang w:val="ru-RU"/>
        </w:rPr>
        <w:t>в срок 5 (пяти) рабочих дней представляет Заказчику следующие документы:</w:t>
      </w:r>
    </w:p>
    <w:p w14:paraId="6D3AE34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а) акт сдачи-приемки выполненных работ, составленный по форме в соответствии с законодательством РФ в двух оригинальных экземплярах и подписанный со своей Стороны;</w:t>
      </w:r>
    </w:p>
    <w:p w14:paraId="072EE169"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б) счет и счет-фактуру (при необходимости);</w:t>
      </w:r>
    </w:p>
    <w:p w14:paraId="2C8A23E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в) иные сопроводительные документы (при необходимости).</w:t>
      </w:r>
    </w:p>
    <w:p w14:paraId="4A91306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4.2. В течение </w:t>
      </w:r>
      <w:r w:rsidRPr="0077240E">
        <w:rPr>
          <w:b/>
          <w:bCs/>
          <w:color w:val="000000"/>
          <w:sz w:val="20"/>
          <w:szCs w:val="20"/>
          <w:highlight w:val="green"/>
          <w:lang w:val="ru-RU"/>
        </w:rPr>
        <w:t>5 (пяти) рабочих</w:t>
      </w:r>
      <w:r w:rsidRPr="005C514C">
        <w:rPr>
          <w:color w:val="000000"/>
          <w:sz w:val="20"/>
          <w:szCs w:val="20"/>
          <w:lang w:val="ru-RU"/>
        </w:rPr>
        <w:t xml:space="preserve"> дней после получения документов, указанных в пункте</w:t>
      </w:r>
      <w:r w:rsidRPr="005C514C">
        <w:rPr>
          <w:color w:val="000000"/>
          <w:sz w:val="20"/>
          <w:szCs w:val="20"/>
        </w:rPr>
        <w:t> </w:t>
      </w:r>
      <w:r w:rsidRPr="005C514C">
        <w:rPr>
          <w:color w:val="000000"/>
          <w:sz w:val="20"/>
          <w:szCs w:val="20"/>
          <w:lang w:val="ru-RU"/>
        </w:rPr>
        <w:t>4.1 настоящего Контракта, Заказчик проводит приемку выполненных работ.</w:t>
      </w:r>
    </w:p>
    <w:p w14:paraId="3EFBFD6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4.3. По итогам приемки выполненных работ</w:t>
      </w:r>
      <w:r w:rsidRPr="005C514C">
        <w:rPr>
          <w:color w:val="000000"/>
          <w:sz w:val="20"/>
          <w:szCs w:val="20"/>
        </w:rPr>
        <w:t> </w:t>
      </w:r>
      <w:r w:rsidRPr="005C514C">
        <w:rPr>
          <w:color w:val="000000"/>
          <w:sz w:val="20"/>
          <w:szCs w:val="20"/>
          <w:lang w:val="ru-RU"/>
        </w:rPr>
        <w:t>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Подрядчиком</w:t>
      </w:r>
      <w:r w:rsidRPr="005C514C">
        <w:rPr>
          <w:color w:val="000000"/>
          <w:sz w:val="20"/>
          <w:szCs w:val="20"/>
        </w:rPr>
        <w:t> </w:t>
      </w:r>
      <w:r w:rsidRPr="005C514C">
        <w:rPr>
          <w:color w:val="000000"/>
          <w:sz w:val="20"/>
          <w:szCs w:val="20"/>
          <w:lang w:val="ru-RU"/>
        </w:rPr>
        <w:t>и подтверждающих выполнение работ. Акт оформляется в присутствии и с обязательным участием представителя Подрядчика</w:t>
      </w:r>
      <w:r w:rsidRPr="005C514C">
        <w:rPr>
          <w:color w:val="000000"/>
          <w:sz w:val="20"/>
          <w:szCs w:val="20"/>
        </w:rPr>
        <w:t> </w:t>
      </w:r>
      <w:r w:rsidRPr="005C514C">
        <w:rPr>
          <w:color w:val="000000"/>
          <w:sz w:val="20"/>
          <w:szCs w:val="20"/>
          <w:lang w:val="ru-RU"/>
        </w:rPr>
        <w:t>или представителя незаинтересованной организации.</w:t>
      </w:r>
    </w:p>
    <w:p w14:paraId="6434FB2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4.4. При наличии количественного и (или) качественного расхождения, а также несоответствия ассортимента принятых работ сопроводительным документам Подрядчика</w:t>
      </w:r>
      <w:r w:rsidRPr="005C514C">
        <w:rPr>
          <w:color w:val="000000"/>
          <w:sz w:val="20"/>
          <w:szCs w:val="20"/>
        </w:rPr>
        <w:t> </w:t>
      </w:r>
      <w:r w:rsidRPr="005C514C">
        <w:rPr>
          <w:color w:val="000000"/>
          <w:sz w:val="20"/>
          <w:szCs w:val="20"/>
          <w:lang w:val="ru-RU"/>
        </w:rPr>
        <w:t>Акт приемки с приложением документов (акта сдачи-приемки и других сопроводительных документов) передается в соответствующее структурное подразделение Заказчика, уполномоченное для направления претензионного письма Подрядчику.</w:t>
      </w:r>
    </w:p>
    <w:p w14:paraId="5F951EB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4.5. Отказ представителя Подрядчика</w:t>
      </w:r>
      <w:r w:rsidRPr="005C514C">
        <w:rPr>
          <w:color w:val="000000"/>
          <w:sz w:val="20"/>
          <w:szCs w:val="20"/>
        </w:rPr>
        <w:t> </w:t>
      </w:r>
      <w:r w:rsidRPr="005C514C">
        <w:rPr>
          <w:color w:val="000000"/>
          <w:sz w:val="20"/>
          <w:szCs w:val="20"/>
          <w:lang w:val="ru-RU"/>
        </w:rPr>
        <w:t>от участия в приемке работ и подписания Акта приемки (ф. 0510452) не может служить препятствием для приемки работ по настоящему Контракту и оформления ее результатов.</w:t>
      </w:r>
    </w:p>
    <w:p w14:paraId="76C7B7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4.6. По решению Заказчика для приемки выполненных работ может создаваться приемочная комиссия, которая состоит не менее чем из пяти человек.</w:t>
      </w:r>
    </w:p>
    <w:p w14:paraId="66C681D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4.7. Для проверки предоставленных Подрядчиком</w:t>
      </w:r>
      <w:r w:rsidRPr="005C514C">
        <w:rPr>
          <w:color w:val="000000"/>
          <w:sz w:val="20"/>
          <w:szCs w:val="20"/>
        </w:rPr>
        <w:t> </w:t>
      </w:r>
      <w:r w:rsidRPr="005C514C">
        <w:rPr>
          <w:color w:val="000000"/>
          <w:sz w:val="20"/>
          <w:szCs w:val="20"/>
          <w:lang w:val="ru-RU"/>
        </w:rPr>
        <w:t>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14:paraId="68708C7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4.8. Для проведения экспертизы выполненных работ</w:t>
      </w:r>
      <w:r w:rsidRPr="005C514C">
        <w:rPr>
          <w:color w:val="000000"/>
          <w:sz w:val="20"/>
          <w:szCs w:val="20"/>
        </w:rPr>
        <w:t> </w:t>
      </w:r>
      <w:r w:rsidRPr="005C514C">
        <w:rPr>
          <w:color w:val="000000"/>
          <w:sz w:val="20"/>
          <w:szCs w:val="20"/>
          <w:lang w:val="ru-RU"/>
        </w:rPr>
        <w:t>эксперты, экспертные организации имеют право запрашивать у Заказчика и Подрядчика</w:t>
      </w:r>
      <w:r w:rsidRPr="005C514C">
        <w:rPr>
          <w:color w:val="000000"/>
          <w:sz w:val="20"/>
          <w:szCs w:val="20"/>
        </w:rPr>
        <w:t> </w:t>
      </w:r>
      <w:r w:rsidRPr="005C514C">
        <w:rPr>
          <w:color w:val="000000"/>
          <w:sz w:val="20"/>
          <w:szCs w:val="20"/>
          <w:lang w:val="ru-RU"/>
        </w:rPr>
        <w:t>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0C8BBB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4.9. Оформление и обмен документами о приемке выполненных работ</w:t>
      </w:r>
      <w:r w:rsidRPr="005C514C">
        <w:rPr>
          <w:color w:val="000000"/>
          <w:sz w:val="20"/>
          <w:szCs w:val="20"/>
        </w:rPr>
        <w:t> </w:t>
      </w:r>
      <w:r w:rsidRPr="005C514C">
        <w:rPr>
          <w:color w:val="000000"/>
          <w:sz w:val="20"/>
          <w:szCs w:val="20"/>
          <w:lang w:val="ru-RU"/>
        </w:rPr>
        <w:t>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Заказчика и Подрядчика</w:t>
      </w:r>
      <w:r w:rsidRPr="005C514C">
        <w:rPr>
          <w:color w:val="000000"/>
          <w:sz w:val="20"/>
          <w:szCs w:val="20"/>
        </w:rPr>
        <w:t> </w:t>
      </w:r>
      <w:r w:rsidRPr="005C514C">
        <w:rPr>
          <w:color w:val="000000"/>
          <w:sz w:val="20"/>
          <w:szCs w:val="20"/>
          <w:lang w:val="ru-RU"/>
        </w:rPr>
        <w:t>собственноручно.</w:t>
      </w:r>
    </w:p>
    <w:p w14:paraId="6FD749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4.10.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311A808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4.11. Акт приемки (ф. 0510452) составляется в одном экземпляре. Копию электронного Акта приемки, сформированную на бумажном носителе, Заказчик передает на подписание собственноручно представителю </w:t>
      </w:r>
      <w:proofErr w:type="spellStart"/>
      <w:r w:rsidRPr="005C514C">
        <w:rPr>
          <w:color w:val="000000"/>
          <w:sz w:val="20"/>
          <w:szCs w:val="20"/>
          <w:lang w:val="ru-RU"/>
        </w:rPr>
        <w:t>Порядчика</w:t>
      </w:r>
      <w:proofErr w:type="spellEnd"/>
      <w:r w:rsidRPr="005C514C">
        <w:rPr>
          <w:color w:val="000000"/>
          <w:sz w:val="20"/>
          <w:szCs w:val="20"/>
          <w:lang w:val="ru-RU"/>
        </w:rPr>
        <w:t xml:space="preserve">. По запросу </w:t>
      </w:r>
      <w:proofErr w:type="spellStart"/>
      <w:r w:rsidRPr="005C514C">
        <w:rPr>
          <w:color w:val="000000"/>
          <w:sz w:val="20"/>
          <w:szCs w:val="20"/>
          <w:lang w:val="ru-RU"/>
        </w:rPr>
        <w:t>Порядчика</w:t>
      </w:r>
      <w:proofErr w:type="spellEnd"/>
      <w:r w:rsidRPr="005C514C">
        <w:rPr>
          <w:color w:val="000000"/>
          <w:sz w:val="20"/>
          <w:szCs w:val="20"/>
        </w:rPr>
        <w:t> </w:t>
      </w:r>
      <w:r w:rsidRPr="005C514C">
        <w:rPr>
          <w:color w:val="000000"/>
          <w:sz w:val="20"/>
          <w:szCs w:val="20"/>
          <w:lang w:val="ru-RU"/>
        </w:rPr>
        <w:t>последнему направляется копия Акта, заверенная в установленном порядке.</w:t>
      </w:r>
    </w:p>
    <w:p w14:paraId="60C2220C"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w:t>
      </w:r>
      <w:r w:rsidR="005C514C" w:rsidRPr="005C514C">
        <w:rPr>
          <w:color w:val="000000"/>
          <w:sz w:val="20"/>
          <w:szCs w:val="20"/>
          <w:lang w:val="ru-RU"/>
        </w:rPr>
        <w:t>1</w:t>
      </w:r>
      <w:r w:rsidRPr="005C514C">
        <w:rPr>
          <w:color w:val="000000"/>
          <w:sz w:val="20"/>
          <w:szCs w:val="20"/>
          <w:lang w:val="ru-RU"/>
        </w:rPr>
        <w:t xml:space="preserve"> Акт приемки (ф. 0510452) </w:t>
      </w:r>
      <w:r w:rsidR="005C514C" w:rsidRPr="005C514C">
        <w:rPr>
          <w:color w:val="000000"/>
          <w:sz w:val="20"/>
          <w:szCs w:val="20"/>
          <w:lang w:val="ru-RU"/>
        </w:rPr>
        <w:t xml:space="preserve">по запросу Подрядчика может быть </w:t>
      </w:r>
      <w:r w:rsidRPr="005C514C">
        <w:rPr>
          <w:color w:val="000000"/>
          <w:sz w:val="20"/>
          <w:szCs w:val="20"/>
          <w:lang w:val="ru-RU"/>
        </w:rPr>
        <w:t>составл</w:t>
      </w:r>
      <w:r w:rsidR="005C514C" w:rsidRPr="005C514C">
        <w:rPr>
          <w:color w:val="000000"/>
          <w:sz w:val="20"/>
          <w:szCs w:val="20"/>
          <w:lang w:val="ru-RU"/>
        </w:rPr>
        <w:t>ен</w:t>
      </w:r>
      <w:r w:rsidRPr="005C514C">
        <w:rPr>
          <w:color w:val="000000"/>
          <w:sz w:val="20"/>
          <w:szCs w:val="20"/>
          <w:lang w:val="ru-RU"/>
        </w:rPr>
        <w:t xml:space="preserve"> в двух экземплярах, по одному экземпляру для каждой из Сторон.</w:t>
      </w:r>
    </w:p>
    <w:p w14:paraId="12A1002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4.12. Подрядчик</w:t>
      </w:r>
      <w:r w:rsidRPr="005C514C">
        <w:rPr>
          <w:color w:val="000000"/>
          <w:sz w:val="20"/>
          <w:szCs w:val="20"/>
        </w:rPr>
        <w:t> </w:t>
      </w:r>
      <w:r w:rsidRPr="005C514C">
        <w:rPr>
          <w:color w:val="000000"/>
          <w:sz w:val="20"/>
          <w:szCs w:val="20"/>
          <w:lang w:val="ru-RU"/>
        </w:rPr>
        <w:t>гарантирует качество и надежность выполненных работ. При выполнении работ ненадлежащего качества Заказчик вправе в течение 5 (пяти) календарных дней с момента выявления несоответствий заявить Подрядчику</w:t>
      </w:r>
      <w:r w:rsidRPr="005C514C">
        <w:rPr>
          <w:color w:val="000000"/>
          <w:sz w:val="20"/>
          <w:szCs w:val="20"/>
        </w:rPr>
        <w:t> </w:t>
      </w:r>
      <w:r w:rsidRPr="005C514C">
        <w:rPr>
          <w:color w:val="000000"/>
          <w:sz w:val="20"/>
          <w:szCs w:val="20"/>
          <w:lang w:val="ru-RU"/>
        </w:rPr>
        <w:t>претензию по качеству работ.</w:t>
      </w:r>
    </w:p>
    <w:p w14:paraId="458E965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4.13. Подрядчик</w:t>
      </w:r>
      <w:r w:rsidRPr="005C514C">
        <w:rPr>
          <w:color w:val="000000"/>
          <w:sz w:val="20"/>
          <w:szCs w:val="20"/>
        </w:rPr>
        <w:t> </w:t>
      </w:r>
      <w:r w:rsidRPr="005C514C">
        <w:rPr>
          <w:color w:val="000000"/>
          <w:sz w:val="20"/>
          <w:szCs w:val="20"/>
          <w:lang w:val="ru-RU"/>
        </w:rPr>
        <w:t>обязан устранить недостатки в течение 5 (пяти) рабочих дней с момента получения претензии по качеству работ. После устранения недостатков работ приемка работ осуществляется повторно в порядке, установленном настоящим разделом.</w:t>
      </w:r>
    </w:p>
    <w:p w14:paraId="0A29F208" w14:textId="77777777" w:rsidR="00133339" w:rsidRPr="005C514C" w:rsidRDefault="009B345C" w:rsidP="005C514C">
      <w:pPr>
        <w:pStyle w:val="a7"/>
        <w:ind w:left="0"/>
        <w:jc w:val="both"/>
        <w:rPr>
          <w:sz w:val="20"/>
          <w:szCs w:val="20"/>
          <w:lang w:val="ru-RU"/>
        </w:rPr>
      </w:pPr>
      <w:r w:rsidRPr="005C514C">
        <w:rPr>
          <w:sz w:val="20"/>
          <w:szCs w:val="20"/>
          <w:lang w:val="ru-RU"/>
        </w:rPr>
        <w:t>4.14. Работы</w:t>
      </w:r>
      <w:r w:rsidRPr="005C514C">
        <w:rPr>
          <w:sz w:val="20"/>
          <w:szCs w:val="20"/>
        </w:rPr>
        <w:t> </w:t>
      </w:r>
      <w:r w:rsidRPr="005C514C">
        <w:rPr>
          <w:sz w:val="20"/>
          <w:szCs w:val="20"/>
          <w:lang w:val="ru-RU"/>
        </w:rPr>
        <w:t>по Контракту считаются принятыми Заказчиком после подписания Сторонами акта сдачи-приемки выполненных работ, Акта приемки (ф. 0510452).</w:t>
      </w:r>
    </w:p>
    <w:p w14:paraId="0636C466" w14:textId="77777777" w:rsidR="005C514C" w:rsidRPr="00A252F4" w:rsidRDefault="005C514C" w:rsidP="005C514C">
      <w:pPr>
        <w:pStyle w:val="a7"/>
        <w:ind w:left="0"/>
        <w:jc w:val="both"/>
        <w:rPr>
          <w:b/>
          <w:bCs/>
          <w:color w:val="252525"/>
          <w:spacing w:val="-2"/>
          <w:sz w:val="10"/>
          <w:szCs w:val="10"/>
          <w:lang w:val="ru-RU"/>
        </w:rPr>
      </w:pPr>
    </w:p>
    <w:p w14:paraId="7E1925F6"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5. Права и обязанности Сторон</w:t>
      </w:r>
    </w:p>
    <w:p w14:paraId="25D255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5.1. Подрядчик обязан:</w:t>
      </w:r>
    </w:p>
    <w:p w14:paraId="111FBD2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5.1.1. Выполнить работы лично, с надлежащим качеством и в установленные настоящим Контрактом сроки.</w:t>
      </w:r>
    </w:p>
    <w:p w14:paraId="09A8218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5.1.2. Приступить к выполнению работ не позднее дня, следующего за днем подписания настоящего Контракта.</w:t>
      </w:r>
    </w:p>
    <w:p w14:paraId="121B709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5.1.3. Незамедлительно извещать Заказчика и до получения от него указаний приостановить выполнение работ при обнаружении возможных неблагоприятных для Заказчика последствий либо иных обстоятельств, угрожающих причинением какого-либо вреда Заказчику и (или) его имуществу.</w:t>
      </w:r>
    </w:p>
    <w:p w14:paraId="41BB394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5.1.4.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4692471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5.1.5. Предоставить обеспечение исполнения Контракта в соответствии с разделом</w:t>
      </w:r>
      <w:r w:rsidRPr="005C514C">
        <w:rPr>
          <w:rFonts w:hAnsi="Times New Roman" w:cs="Times New Roman"/>
          <w:sz w:val="20"/>
          <w:szCs w:val="20"/>
        </w:rPr>
        <w:t> </w:t>
      </w:r>
      <w:r w:rsidRPr="005C514C">
        <w:rPr>
          <w:rFonts w:hAnsi="Times New Roman" w:cs="Times New Roman"/>
          <w:sz w:val="20"/>
          <w:szCs w:val="20"/>
          <w:lang w:val="ru-RU"/>
        </w:rPr>
        <w:t>7 Контракта.</w:t>
      </w:r>
    </w:p>
    <w:p w14:paraId="74BF254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lastRenderedPageBreak/>
        <w:t>5.2. Заказчик обязан:</w:t>
      </w:r>
    </w:p>
    <w:p w14:paraId="6407389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5.2.1. Требовать от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14:paraId="0413D50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5.2.2. Требовать от Подрядчика представления надлежащим образом оформленной отчетной документации, подтверждающей исполнение обязательств в соответствии с настоящим Контрактом.</w:t>
      </w:r>
    </w:p>
    <w:p w14:paraId="07E10A6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5.2.3. Принять и оплатить надлежащим образом выполненные работы в порядке и сроки, определенные Контрактом.</w:t>
      </w:r>
    </w:p>
    <w:p w14:paraId="5F599BA3"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5.2.4. В случае досрочного исполнения Подрядчиком обязательств по настоящему Контракту принять и оплатить работы в соответствии с установленным в Контракте порядком.</w:t>
      </w:r>
    </w:p>
    <w:p w14:paraId="0BB4A43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5.2.5. Запрашивать у Подрядчика информацию о ходе выполняемых работ.</w:t>
      </w:r>
    </w:p>
    <w:p w14:paraId="2C0CB0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5.2.6. Осуществлять контроль за объемом и сроками выполнения работ.</w:t>
      </w:r>
    </w:p>
    <w:p w14:paraId="7DD4E133" w14:textId="77777777" w:rsidR="00133339" w:rsidRPr="005C514C" w:rsidRDefault="009B345C" w:rsidP="005C514C">
      <w:pPr>
        <w:pStyle w:val="a7"/>
        <w:ind w:left="0"/>
        <w:jc w:val="both"/>
        <w:rPr>
          <w:sz w:val="20"/>
          <w:szCs w:val="20"/>
          <w:lang w:val="ru-RU"/>
        </w:rPr>
      </w:pPr>
      <w:r w:rsidRPr="005C514C">
        <w:rPr>
          <w:sz w:val="20"/>
          <w:szCs w:val="20"/>
          <w:lang w:val="ru-RU"/>
        </w:rPr>
        <w:t>5.2.7. Ссылаться на недостатки, в том числе в части объема и стоимости этих работ.</w:t>
      </w:r>
    </w:p>
    <w:p w14:paraId="6AD05032" w14:textId="77777777" w:rsidR="00133339" w:rsidRPr="005C514C" w:rsidRDefault="009B345C" w:rsidP="005C514C">
      <w:pPr>
        <w:pStyle w:val="a7"/>
        <w:ind w:left="0"/>
        <w:jc w:val="both"/>
        <w:rPr>
          <w:sz w:val="20"/>
          <w:szCs w:val="20"/>
          <w:lang w:val="ru-RU"/>
        </w:rPr>
      </w:pPr>
      <w:r w:rsidRPr="005C514C">
        <w:rPr>
          <w:sz w:val="20"/>
          <w:szCs w:val="20"/>
          <w:lang w:val="ru-RU"/>
        </w:rPr>
        <w:t>5.2.8. Требовать оплаты неустойки (штрафа, пеней) в соответствии с условиями настоящего Контракта.</w:t>
      </w:r>
    </w:p>
    <w:p w14:paraId="54A172F1" w14:textId="77777777" w:rsidR="005C514C" w:rsidRPr="00A252F4" w:rsidRDefault="005C514C" w:rsidP="005C514C">
      <w:pPr>
        <w:pStyle w:val="a7"/>
        <w:ind w:left="0"/>
        <w:jc w:val="both"/>
        <w:rPr>
          <w:b/>
          <w:bCs/>
          <w:color w:val="252525"/>
          <w:spacing w:val="-2"/>
          <w:sz w:val="10"/>
          <w:szCs w:val="10"/>
          <w:lang w:val="ru-RU"/>
        </w:rPr>
      </w:pPr>
    </w:p>
    <w:p w14:paraId="50C36D3A"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6. Гарантия качества и гарантийный срок</w:t>
      </w:r>
    </w:p>
    <w:p w14:paraId="74423690" w14:textId="2DF515F4" w:rsidR="00133339" w:rsidRPr="005C514C" w:rsidRDefault="009B345C" w:rsidP="005C514C">
      <w:pPr>
        <w:pStyle w:val="a7"/>
        <w:ind w:left="0"/>
        <w:jc w:val="both"/>
        <w:rPr>
          <w:color w:val="000000"/>
          <w:sz w:val="20"/>
          <w:szCs w:val="20"/>
          <w:lang w:val="ru-RU"/>
        </w:rPr>
      </w:pPr>
      <w:r w:rsidRPr="005C514C">
        <w:rPr>
          <w:color w:val="000000"/>
          <w:sz w:val="20"/>
          <w:szCs w:val="20"/>
          <w:lang w:val="ru-RU"/>
        </w:rPr>
        <w:t>6.1. На все оказанные работы устанавливается гарантийный срок –</w:t>
      </w:r>
      <w:r w:rsidR="005C514C" w:rsidRPr="005C514C">
        <w:rPr>
          <w:color w:val="000000"/>
          <w:sz w:val="20"/>
          <w:szCs w:val="20"/>
          <w:lang w:val="ru-RU"/>
        </w:rPr>
        <w:t xml:space="preserve"> </w:t>
      </w:r>
      <w:r w:rsidR="00414963" w:rsidRPr="00222F0B">
        <w:rPr>
          <w:b/>
          <w:bCs/>
          <w:color w:val="000000"/>
          <w:sz w:val="20"/>
          <w:szCs w:val="20"/>
          <w:highlight w:val="green"/>
          <w:lang w:val="ru-RU"/>
        </w:rPr>
        <w:t>1</w:t>
      </w:r>
      <w:r w:rsidRPr="005C514C">
        <w:rPr>
          <w:b/>
          <w:color w:val="000000"/>
          <w:sz w:val="20"/>
          <w:szCs w:val="20"/>
          <w:highlight w:val="green"/>
          <w:lang w:val="ru-RU"/>
        </w:rPr>
        <w:t>2 месяц</w:t>
      </w:r>
      <w:r w:rsidR="00414963">
        <w:rPr>
          <w:b/>
          <w:color w:val="000000"/>
          <w:sz w:val="20"/>
          <w:szCs w:val="20"/>
          <w:highlight w:val="green"/>
          <w:lang w:val="ru-RU"/>
        </w:rPr>
        <w:t>ев</w:t>
      </w:r>
      <w:r w:rsidRPr="005C514C">
        <w:rPr>
          <w:b/>
          <w:color w:val="000000"/>
          <w:sz w:val="20"/>
          <w:szCs w:val="20"/>
          <w:highlight w:val="green"/>
          <w:lang w:val="ru-RU"/>
        </w:rPr>
        <w:t xml:space="preserve"> с момента подписания приемочных документов</w:t>
      </w:r>
      <w:r w:rsidRPr="005C514C">
        <w:rPr>
          <w:color w:val="000000"/>
          <w:sz w:val="20"/>
          <w:szCs w:val="20"/>
        </w:rPr>
        <w:t> </w:t>
      </w:r>
      <w:r w:rsidRPr="005C514C">
        <w:rPr>
          <w:color w:val="000000"/>
          <w:sz w:val="20"/>
          <w:szCs w:val="20"/>
          <w:lang w:val="ru-RU"/>
        </w:rPr>
        <w:t>при условии соблюдения правил эксплуатации</w:t>
      </w:r>
      <w:r w:rsidRPr="005C514C">
        <w:rPr>
          <w:color w:val="000000"/>
          <w:sz w:val="20"/>
          <w:szCs w:val="20"/>
        </w:rPr>
        <w:t> </w:t>
      </w:r>
      <w:r w:rsidRPr="005C514C">
        <w:rPr>
          <w:color w:val="000000"/>
          <w:sz w:val="20"/>
          <w:szCs w:val="20"/>
          <w:lang w:val="ru-RU"/>
        </w:rPr>
        <w:t>в соответствии с технической документацией</w:t>
      </w:r>
      <w:r w:rsidR="00A252F4">
        <w:rPr>
          <w:color w:val="000000"/>
          <w:sz w:val="20"/>
          <w:szCs w:val="20"/>
          <w:lang w:val="ru-RU"/>
        </w:rPr>
        <w:t xml:space="preserve"> и </w:t>
      </w:r>
      <w:r w:rsidR="00A252F4" w:rsidRPr="00A252F4">
        <w:rPr>
          <w:b/>
          <w:bCs/>
          <w:color w:val="000000"/>
          <w:sz w:val="20"/>
          <w:szCs w:val="20"/>
          <w:highlight w:val="green"/>
          <w:lang w:val="ru-RU"/>
        </w:rPr>
        <w:t xml:space="preserve">не менее </w:t>
      </w:r>
      <w:r w:rsidR="00A252F4">
        <w:rPr>
          <w:b/>
          <w:bCs/>
          <w:color w:val="000000"/>
          <w:sz w:val="20"/>
          <w:szCs w:val="20"/>
          <w:highlight w:val="green"/>
          <w:lang w:val="ru-RU"/>
        </w:rPr>
        <w:t>12</w:t>
      </w:r>
      <w:r w:rsidR="00A252F4" w:rsidRPr="00A252F4">
        <w:rPr>
          <w:b/>
          <w:bCs/>
          <w:color w:val="000000"/>
          <w:sz w:val="20"/>
          <w:szCs w:val="20"/>
          <w:highlight w:val="green"/>
          <w:lang w:val="ru-RU"/>
        </w:rPr>
        <w:t xml:space="preserve"> месяцев на произведённые скрытые работы</w:t>
      </w:r>
      <w:r w:rsidRPr="005C514C">
        <w:rPr>
          <w:color w:val="000000"/>
          <w:sz w:val="20"/>
          <w:szCs w:val="20"/>
          <w:lang w:val="ru-RU"/>
        </w:rPr>
        <w:t>.</w:t>
      </w:r>
    </w:p>
    <w:p w14:paraId="2B34331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6.2. Если в период гарантийного срока обнаружатся любые дефекты, являвшиеся результатом несоответствия качества работ применимым требованиям законодательства и условиям Контракта, то Подрядчик их устраняет за свой счет и в согласованные сроки. Гарантийный срок в этом случае продлевается на период устранения дефектов.</w:t>
      </w:r>
    </w:p>
    <w:p w14:paraId="0C99C2A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6.3. Подрядчик несет ответственность за качество выполненных работ. В случае если Подрядчиком выполнена работа ненадлежащего качества, Подрядчик обязан в согласованные с Заказчиком сроки устранить имеющиеся недостатки своими силами и за свой счет.</w:t>
      </w:r>
    </w:p>
    <w:p w14:paraId="01CDD98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6.4. В случае уничтожения или повреждения Подрядчиком имущества Заказчика в ходе выполнения работ</w:t>
      </w:r>
      <w:r w:rsidRPr="005C514C">
        <w:rPr>
          <w:color w:val="000000"/>
          <w:sz w:val="20"/>
          <w:szCs w:val="20"/>
        </w:rPr>
        <w:t> </w:t>
      </w:r>
      <w:r w:rsidRPr="005C514C">
        <w:rPr>
          <w:color w:val="000000"/>
          <w:sz w:val="20"/>
          <w:szCs w:val="20"/>
          <w:lang w:val="ru-RU"/>
        </w:rPr>
        <w:t>Подрядчик обязан возместить Заказчику причиненные убытки.</w:t>
      </w:r>
    </w:p>
    <w:p w14:paraId="511E43B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6.5. Подрядчик несет полную материальную ответственность</w:t>
      </w:r>
      <w:r w:rsidRPr="005C514C">
        <w:rPr>
          <w:color w:val="000000"/>
          <w:sz w:val="20"/>
          <w:szCs w:val="20"/>
        </w:rPr>
        <w:t> </w:t>
      </w:r>
      <w:r w:rsidRPr="005C514C">
        <w:rPr>
          <w:color w:val="000000"/>
          <w:sz w:val="20"/>
          <w:szCs w:val="20"/>
          <w:lang w:val="ru-RU"/>
        </w:rPr>
        <w:t>за ущерб, причиненный Заказчику.</w:t>
      </w:r>
    </w:p>
    <w:p w14:paraId="1117B3A0" w14:textId="77777777" w:rsidR="00133339" w:rsidRDefault="009B345C" w:rsidP="005C514C">
      <w:pPr>
        <w:pStyle w:val="a7"/>
        <w:ind w:left="0"/>
        <w:jc w:val="both"/>
        <w:rPr>
          <w:sz w:val="20"/>
          <w:szCs w:val="20"/>
          <w:lang w:val="ru-RU"/>
        </w:rPr>
      </w:pPr>
      <w:r w:rsidRPr="005C514C">
        <w:rPr>
          <w:sz w:val="20"/>
          <w:szCs w:val="20"/>
          <w:lang w:val="ru-RU"/>
        </w:rPr>
        <w:t>6.6. При отказе Подрядчика от составления или подписания Акта устранения замечаний, обнаруженных в течение гарантийного срока, Заказчик проводит за счет Подрядчика квалифицированную экспертизу с привлечением экспертов (специалистов), по итогам которой составляется соответствующий Акт, фиксирующий затраты по исправлению дефектов/недостатков/недоработок.</w:t>
      </w:r>
    </w:p>
    <w:p w14:paraId="5552AED5" w14:textId="77777777" w:rsidR="005C514C" w:rsidRPr="00A252F4" w:rsidRDefault="005C514C" w:rsidP="005C514C">
      <w:pPr>
        <w:pStyle w:val="a7"/>
        <w:ind w:left="0"/>
        <w:jc w:val="both"/>
        <w:rPr>
          <w:sz w:val="10"/>
          <w:szCs w:val="10"/>
          <w:lang w:val="ru-RU"/>
        </w:rPr>
      </w:pPr>
    </w:p>
    <w:p w14:paraId="6009F393"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7. Ответственность Сторон</w:t>
      </w:r>
    </w:p>
    <w:p w14:paraId="78D23234"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32DCF2F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7.2. Невыполнение Подрядчиком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w:t>
      </w:r>
    </w:p>
    <w:p w14:paraId="6162EF1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7.3. В случае полного (частичного) невыполнения условий настоящего государственного Контракта одной из Сторон эта Сторона обязана возместить другой Стороне причиненные убытки.</w:t>
      </w:r>
    </w:p>
    <w:p w14:paraId="2B7AFFA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7.4. В случае просрочки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(в том числе гарантийного обязательства), предусмотренных государственным Контрактом, а также в иных случаях неисполнения или ненадлежащего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предусмотренных государственным Контрактом, Заказчик направляет Подрядчику требование об уплате неустоек (штрафов, пеней).</w:t>
      </w:r>
    </w:p>
    <w:p w14:paraId="28AE694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устанавливаются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части</w:t>
      </w:r>
      <w:r w:rsidRPr="005C514C">
        <w:rPr>
          <w:rFonts w:hAnsi="Times New Roman" w:cs="Times New Roman"/>
          <w:sz w:val="20"/>
          <w:szCs w:val="20"/>
        </w:rPr>
        <w:t> </w:t>
      </w:r>
      <w:r w:rsidRPr="005C514C">
        <w:rPr>
          <w:rFonts w:hAnsi="Times New Roman" w:cs="Times New Roman"/>
          <w:sz w:val="20"/>
          <w:szCs w:val="20"/>
          <w:lang w:val="ru-RU"/>
        </w:rPr>
        <w:t>7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4609D12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7.5. За каждый факт неисполнения или ненадлежащего исполнения Подрядчиком обязательств, предусмотренных государственным Контрактом, за исключением просрочки исполнения Подрядчиком обязательств (в том числе гарантийного обязательства), предусмотренных государственным Контрактом, Подрядчик уплачивает Заказчику штраф в размере 10 процентов цены Контракта.</w:t>
      </w:r>
    </w:p>
    <w:p w14:paraId="01AA023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7.6. В случае просрочки исполнения Заказчиком обязательств, предусмотренных настоящим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Подрядчик вправе потребовать уплаты неустоек (штрафов, пеней).</w:t>
      </w:r>
    </w:p>
    <w:p w14:paraId="7223B62B"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устанавливаются в размере одной трехсотой действующей на дату уплаты пеней ключевой ставки Центрального банка Российской Федерации от не уплаченной в срок суммы (согласно части</w:t>
      </w:r>
      <w:r w:rsidRPr="005C514C">
        <w:rPr>
          <w:rFonts w:hAnsi="Times New Roman" w:cs="Times New Roman"/>
          <w:sz w:val="20"/>
          <w:szCs w:val="20"/>
        </w:rPr>
        <w:t> </w:t>
      </w:r>
      <w:r w:rsidRPr="005C514C">
        <w:rPr>
          <w:rFonts w:hAnsi="Times New Roman" w:cs="Times New Roman"/>
          <w:sz w:val="20"/>
          <w:szCs w:val="20"/>
          <w:lang w:val="ru-RU"/>
        </w:rPr>
        <w:t>5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5F1086A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1000 (Одна тысяча) руб.</w:t>
      </w:r>
    </w:p>
    <w:p w14:paraId="180BBEB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7.8. Сторона освобождается от уплаты неустойки (штрафа, пеней), если докажет, что неисполнение или ненадлежащее исполнение обязательств, предусмотренных государственным Контрактом, произошло вследствие непреодолимой силы или по вине другой Стороны.</w:t>
      </w:r>
    </w:p>
    <w:p w14:paraId="15A055D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7.9. Применение штрафных санкций не освобождает Стороны от исполнения обязательств по настоящему государственному Контракту.</w:t>
      </w:r>
    </w:p>
    <w:p w14:paraId="4309C70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7.10. Общая сумма штрафных санкций, начисляемых в соответствии с настоящим государственным Контрактом, не может превышать цены государственного Контракта.</w:t>
      </w:r>
    </w:p>
    <w:p w14:paraId="69258B5E" w14:textId="1FA4B501" w:rsidR="00133339" w:rsidRDefault="009B345C" w:rsidP="005C514C">
      <w:pPr>
        <w:pStyle w:val="a7"/>
        <w:ind w:left="0"/>
        <w:rPr>
          <w:lang w:val="ru-RU"/>
        </w:rPr>
      </w:pPr>
      <w:r w:rsidRPr="005C514C">
        <w:rPr>
          <w:lang w:val="ru-RU"/>
        </w:rPr>
        <w:t>7.11. В случае расторжения государственного Контракта в связи с односторонним отказом Стороны от исполнения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государственного Контракта.</w:t>
      </w:r>
    </w:p>
    <w:p w14:paraId="0CC0B957" w14:textId="77777777" w:rsidR="00A252F4" w:rsidRPr="00A252F4" w:rsidRDefault="00A252F4" w:rsidP="005C514C">
      <w:pPr>
        <w:pStyle w:val="a7"/>
        <w:ind w:left="0"/>
        <w:rPr>
          <w:sz w:val="10"/>
          <w:szCs w:val="10"/>
          <w:lang w:val="ru-RU"/>
        </w:rPr>
      </w:pPr>
    </w:p>
    <w:p w14:paraId="73F27381" w14:textId="77777777" w:rsidR="00133339" w:rsidRPr="005C514C" w:rsidRDefault="009B345C" w:rsidP="00270C06">
      <w:pPr>
        <w:pStyle w:val="a7"/>
        <w:ind w:left="0"/>
        <w:jc w:val="center"/>
        <w:rPr>
          <w:b/>
          <w:bCs/>
          <w:color w:val="252525"/>
          <w:spacing w:val="-2"/>
          <w:sz w:val="20"/>
          <w:szCs w:val="20"/>
          <w:lang w:val="ru-RU"/>
        </w:rPr>
      </w:pPr>
      <w:r w:rsidRPr="005C514C">
        <w:rPr>
          <w:b/>
          <w:bCs/>
          <w:color w:val="252525"/>
          <w:spacing w:val="-2"/>
          <w:sz w:val="20"/>
          <w:szCs w:val="20"/>
          <w:lang w:val="ru-RU"/>
        </w:rPr>
        <w:t>8. Порядок урегулирования споров</w:t>
      </w:r>
    </w:p>
    <w:p w14:paraId="3746060A"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14:paraId="14626FF3"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8.2. Все достигнутые договоренности Стороны оформляют в виде дополнительных соглашений, подписанных Сторонами и скрепленных печатями.</w:t>
      </w:r>
    </w:p>
    <w:p w14:paraId="1F6D673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8.3. Предусмотренные настоящим Контрактом неустойка (штраф, пени), а также иные имущественные санкции, установленные законодательством Российской Федерации за нарушение обязательств любой из Сторон по Контракту, применяются Сторонами только при условии предварительного письменного требования (претензии) о применении таких санкций, направленного соответствующей Стороной другой Стороне, нарушающей обязательства. Письменное требование (претензия) должно быть рассмотрено Стороной в срок не более 3 (трех) рабочих дней с момента получения. Оставление претензии без ответа в установленный срок означает признание требований претензии.</w:t>
      </w:r>
    </w:p>
    <w:p w14:paraId="431E5E3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8.4. Письменные требования (претензии) направляются путем направления писем по почте, обмена факсимильными и электронными сообщениями. Претензия оформляется и направляется Стороне в соответствии с Федеральным законом № 44-ФЗ. Сторона, получившая претензию, обязана в течение 10 (десяти) дней мотивированным письмом сообщить другой Стороне результаты ее рассмотрения.</w:t>
      </w:r>
    </w:p>
    <w:p w14:paraId="7F11094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8.5.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B9E6D9E" w14:textId="77777777" w:rsidR="00133339" w:rsidRPr="00C95328" w:rsidRDefault="009B345C" w:rsidP="00C95328">
      <w:pPr>
        <w:pStyle w:val="a7"/>
        <w:ind w:left="0"/>
        <w:jc w:val="both"/>
        <w:rPr>
          <w:rFonts w:ascii="Times New Roman" w:hAnsi="Times New Roman" w:cs="Times New Roman"/>
          <w:sz w:val="20"/>
          <w:szCs w:val="20"/>
          <w:lang w:val="ru-RU"/>
        </w:rPr>
      </w:pPr>
      <w:r w:rsidRPr="005C514C">
        <w:rPr>
          <w:lang w:val="ru-RU"/>
        </w:rPr>
        <w:t xml:space="preserve">8.6. Если претензионные требования подлежат денежной оценке, в претензии указывается </w:t>
      </w:r>
      <w:proofErr w:type="spellStart"/>
      <w:r w:rsidRPr="005C514C">
        <w:rPr>
          <w:lang w:val="ru-RU"/>
        </w:rPr>
        <w:t>истребуемая</w:t>
      </w:r>
      <w:proofErr w:type="spellEnd"/>
      <w:r w:rsidRPr="005C514C">
        <w:rPr>
          <w:lang w:val="ru-RU"/>
        </w:rPr>
        <w:t xml:space="preserve"> сумма и ее </w:t>
      </w:r>
      <w:r w:rsidRPr="00C95328">
        <w:rPr>
          <w:rFonts w:ascii="Times New Roman" w:hAnsi="Times New Roman" w:cs="Times New Roman"/>
          <w:sz w:val="20"/>
          <w:szCs w:val="20"/>
          <w:lang w:val="ru-RU"/>
        </w:rPr>
        <w:t>полный и обоснованный расчет.</w:t>
      </w:r>
    </w:p>
    <w:p w14:paraId="17E02B7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8.7. Споры и/или разногласия, возникающие в связи с неисполнением и/или ненадлежащим исполнением настоящего Контракта, в том числе споры и разногласия по техническим и финансовым вопросам, рассматриваются Сторонами путем переговоров.</w:t>
      </w:r>
    </w:p>
    <w:p w14:paraId="0DF0C27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8.8. Неурегулированные споры и/или разногласия передаются на разрешение в Арбитражный суд</w:t>
      </w:r>
      <w:r w:rsidRPr="00C95328">
        <w:rPr>
          <w:rFonts w:ascii="Times New Roman" w:hAnsi="Times New Roman" w:cs="Times New Roman"/>
          <w:sz w:val="20"/>
          <w:szCs w:val="20"/>
        </w:rPr>
        <w:t> </w:t>
      </w:r>
      <w:r w:rsidR="005C514C" w:rsidRPr="00C95328">
        <w:rPr>
          <w:rFonts w:ascii="Times New Roman" w:hAnsi="Times New Roman" w:cs="Times New Roman"/>
          <w:sz w:val="20"/>
          <w:szCs w:val="20"/>
          <w:lang w:val="ru-RU"/>
        </w:rPr>
        <w:t xml:space="preserve">Арбитражный суд Республики Саха (Якутия) </w:t>
      </w:r>
      <w:r w:rsidRPr="00C95328">
        <w:rPr>
          <w:rFonts w:ascii="Times New Roman" w:hAnsi="Times New Roman" w:cs="Times New Roman"/>
          <w:sz w:val="20"/>
          <w:szCs w:val="20"/>
          <w:lang w:val="ru-RU"/>
        </w:rPr>
        <w:t xml:space="preserve">только после принятия мер по их досудебному урегулированию в претензионном порядке путем предъявления соответствующего письменного требования (претензии). Порядок передачи и разрешения в Арбитражном суде </w:t>
      </w:r>
      <w:r w:rsidR="005C514C" w:rsidRPr="00C95328">
        <w:rPr>
          <w:rFonts w:ascii="Times New Roman" w:hAnsi="Times New Roman" w:cs="Times New Roman"/>
          <w:sz w:val="20"/>
          <w:szCs w:val="20"/>
          <w:lang w:val="ru-RU"/>
        </w:rPr>
        <w:t>Арбитражный суд Республики Саха (Якутия)</w:t>
      </w:r>
      <w:r w:rsidRPr="00C95328">
        <w:rPr>
          <w:rFonts w:ascii="Times New Roman" w:hAnsi="Times New Roman" w:cs="Times New Roman"/>
          <w:sz w:val="20"/>
          <w:szCs w:val="20"/>
          <w:lang w:val="ru-RU"/>
        </w:rPr>
        <w:t xml:space="preserve"> неурегулированных споров и/или разногласий осуществляется в соответствии с действующим законодательством Российской Федерации.</w:t>
      </w:r>
    </w:p>
    <w:p w14:paraId="685FF15E" w14:textId="77777777" w:rsidR="00C95328" w:rsidRPr="00A252F4" w:rsidRDefault="00C95328" w:rsidP="00C95328">
      <w:pPr>
        <w:pStyle w:val="a7"/>
        <w:ind w:left="0"/>
        <w:jc w:val="both"/>
        <w:rPr>
          <w:rFonts w:ascii="Times New Roman" w:hAnsi="Times New Roman" w:cs="Times New Roman"/>
          <w:b/>
          <w:bCs/>
          <w:color w:val="252525"/>
          <w:spacing w:val="-2"/>
          <w:sz w:val="10"/>
          <w:szCs w:val="10"/>
          <w:lang w:val="ru-RU"/>
        </w:rPr>
      </w:pPr>
    </w:p>
    <w:p w14:paraId="43BB8335"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9. Обстоятельства форс-мажора</w:t>
      </w:r>
    </w:p>
    <w:p w14:paraId="0BA55CD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9.1. Стороны освобождаются от ответственности за частичное или полное невыполнение обязательств по настоящему Контракту, если это явилось следствием обстоятельств форс-мажора, в частности наводнения, землетрясения и других стихийных бедствий, пожара, военных действий, забастовок или других обстоятельств, которые Стороны не могли предвидеть или предотвратить разумными мерами. Сторона, которая не может выполнить свои обязательства по данному Контракту в связи с обстоятельствами форс-мажора, обязана в однодневный срок известить об этом другую Сторону настоящего Контракта.</w:t>
      </w:r>
    </w:p>
    <w:p w14:paraId="61E7CD71"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9.2. При наличии обстоятельств форс-мажора сроки выполнения Сторонами своих обязательств по настоящему Контракту продлеваются на срок действия форс-мажорных обстоятельств. Если форс-мажорные обстоятельства длятся более 3 (трех) месяцев, то любая из Сторон вправе расторгнуть настоящий Контракт, при этом ни одна из Сторон не вправе требовать от другой Стороны возмещения понесенных убытков вследствие обстоятельств непреодолимой силы.</w:t>
      </w:r>
    </w:p>
    <w:p w14:paraId="727857CA" w14:textId="77777777" w:rsidR="00A252F4" w:rsidRPr="00A252F4" w:rsidRDefault="00A252F4" w:rsidP="00C95328">
      <w:pPr>
        <w:pStyle w:val="a7"/>
        <w:ind w:left="0"/>
        <w:jc w:val="center"/>
        <w:rPr>
          <w:rFonts w:ascii="Times New Roman" w:hAnsi="Times New Roman" w:cs="Times New Roman"/>
          <w:b/>
          <w:bCs/>
          <w:color w:val="252525"/>
          <w:spacing w:val="-2"/>
          <w:sz w:val="10"/>
          <w:szCs w:val="10"/>
          <w:lang w:val="ru-RU"/>
        </w:rPr>
      </w:pPr>
    </w:p>
    <w:p w14:paraId="57F4F7E0" w14:textId="10CF0ED2"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10. Порядок расторжения Контракта</w:t>
      </w:r>
    </w:p>
    <w:p w14:paraId="6BD62876"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10.1.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w:t>
      </w:r>
    </w:p>
    <w:p w14:paraId="11DB19C7"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 Заказчик вправе отказаться от исполнения Контракта в одностороннем порядке в случаях:</w:t>
      </w:r>
    </w:p>
    <w:p w14:paraId="1D7891C8"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10.2.1. Выполнение работ ненадлежащего качества с недостатками, которые не могут быть устранены в приемлемый для Заказчика срок.</w:t>
      </w:r>
    </w:p>
    <w:p w14:paraId="357D58C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10.2.2. Неоднократного нарушения Подрядчиком сроков выполнения работ.</w:t>
      </w:r>
    </w:p>
    <w:p w14:paraId="24C2DFAC"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10.2.3. В иных случаях, предусмотренных гражданским законодательством Российской Федерации.</w:t>
      </w:r>
    </w:p>
    <w:p w14:paraId="630B911D"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10.3. Расторжение Контракта в связи с односторонним отказом Стороны от исполнения Контракта осуществляется в порядке, установленном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 44-ФЗ.</w:t>
      </w:r>
    </w:p>
    <w:p w14:paraId="4DCAF84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10.4. При расторжении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EA28C9B" w14:textId="77777777" w:rsidR="00133339" w:rsidRPr="00C95328" w:rsidRDefault="009B345C" w:rsidP="00A252F4">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11. Заключительные положения</w:t>
      </w:r>
    </w:p>
    <w:p w14:paraId="3CF922F3"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11.1. Настоящий Контракт вступает в силу с даты подписания Контракта и действует до</w:t>
      </w:r>
      <w:r w:rsidR="001C0374" w:rsidRPr="00C95328">
        <w:rPr>
          <w:rFonts w:ascii="Times New Roman" w:hAnsi="Times New Roman" w:cs="Times New Roman"/>
          <w:sz w:val="20"/>
          <w:szCs w:val="20"/>
          <w:lang w:val="ru-RU"/>
        </w:rPr>
        <w:t xml:space="preserve"> 31</w:t>
      </w:r>
      <w:r w:rsidRPr="00C95328">
        <w:rPr>
          <w:rFonts w:ascii="Times New Roman" w:hAnsi="Times New Roman" w:cs="Times New Roman"/>
          <w:sz w:val="20"/>
          <w:szCs w:val="20"/>
        </w:rPr>
        <w:t> </w:t>
      </w:r>
      <w:r w:rsidR="001C0374" w:rsidRPr="00C95328">
        <w:rPr>
          <w:rFonts w:ascii="Times New Roman" w:hAnsi="Times New Roman" w:cs="Times New Roman"/>
          <w:sz w:val="20"/>
          <w:szCs w:val="20"/>
          <w:lang w:val="ru-RU"/>
        </w:rPr>
        <w:t>декабр</w:t>
      </w:r>
      <w:r w:rsidRPr="00C95328">
        <w:rPr>
          <w:rFonts w:ascii="Times New Roman" w:hAnsi="Times New Roman" w:cs="Times New Roman"/>
          <w:sz w:val="20"/>
          <w:szCs w:val="20"/>
          <w:lang w:val="ru-RU"/>
        </w:rPr>
        <w:t>я</w:t>
      </w:r>
      <w:r w:rsidR="001C0374" w:rsidRPr="00C95328">
        <w:rPr>
          <w:rFonts w:ascii="Times New Roman" w:hAnsi="Times New Roman" w:cs="Times New Roman"/>
          <w:sz w:val="20"/>
          <w:szCs w:val="20"/>
          <w:lang w:val="ru-RU"/>
        </w:rPr>
        <w:t xml:space="preserve"> 2026</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года, а по расчетам между Сторонами – до полного исполнения Сторонами принятых на себя обязательств, в том числе гарантийного, на весь срок действия гарантии.</w:t>
      </w:r>
    </w:p>
    <w:p w14:paraId="3CBE9BD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lastRenderedPageBreak/>
        <w:t>11.2. Изменение условий настоящего Контракта может иметь место в случаях, предусмотренных действующим законодательством Российской Федерации, в том числе в случаях, установленных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от 05.04.2013 № 44-ФЗ «О контрактной системе в сфере закупок товаров, работ, работ для обеспечения государственных и муниципальных нужд».</w:t>
      </w:r>
    </w:p>
    <w:p w14:paraId="776E7A7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11.3. Все изменения и/или дополнения к настоящему Контракту действительны и являются его неотъемлемой частью, если они подписаны Сторонами в дополнительном соглашении.</w:t>
      </w:r>
    </w:p>
    <w:p w14:paraId="645C6FB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11.4. В случае изменения у какой-либо из Сторон юридического, фактического и/или почтового адреса, названия, банковских и иных реквизитов, ответственных лиц Сторон указанная Сторона обязана в течение 1 (одного) рабочего дня письменно известить об этом другую Сторону со ссылкой на настоящий Контракт. При этом дополнительное соглашение может не заключаться.</w:t>
      </w:r>
    </w:p>
    <w:p w14:paraId="49365C2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11.5. Все документы, оформленные во исполнение условий Контракта, переданные в отсканированном виде по электронной почте или факсимильной связью, признаются Сторонами юридически эквивалентными, без каких-либо ограничений документами, составленными в письменной форме, при условии возможности установления Стороны, от которой они исходят, и, в частности, признаются Сторонами в качестве письменных доказательств.</w:t>
      </w:r>
    </w:p>
    <w:p w14:paraId="457B19F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11.6. Указанные документы должны быть подписаны уполномоченными представителями Сторон, иметь круглую печать организации (при наличии), а также быть отправлены с согласованных Сторонами электронных адресов или содержать отметки факсимильного аппарата Стороны-отправителя с его номером телефона и датой его отправки до предоставления Сторонами оригиналов таких документов.</w:t>
      </w:r>
    </w:p>
    <w:p w14:paraId="1EA0F17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11.7. Подрядчик в случае привлечения к исполнению настоящего Контракта третьих лиц (субподрядчиков) письменно уведомляет об этом Заказчика (с указанием официальных реквизитов организаций) в течение 1 (одного) рабочего дня после заключения соответствующего Контракта (соглашения), при этом Подрядчик несет в полной мере всю ответственность за результаты действий указанных лиц.</w:t>
      </w:r>
    </w:p>
    <w:p w14:paraId="1F5CA4BF"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11.8. Подрядчик обязуется обеспечить соблюдение миграционного законодательства Российской Федерации при исполнении им условий настоящего Контракта, при этом Подрядчик несет в полной мере всю ответственность за несоблюдение миграционного законодательства.</w:t>
      </w:r>
    </w:p>
    <w:p w14:paraId="4028FB8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11.9. Во всем ином, что не оговорено в настоящем Контракте, Стороны руководствуются действующим законодательством Российской Федерации.</w:t>
      </w:r>
    </w:p>
    <w:p w14:paraId="7F46DA42" w14:textId="77777777" w:rsidR="00C95328" w:rsidRPr="00A252F4" w:rsidRDefault="00C95328" w:rsidP="00C95328">
      <w:pPr>
        <w:pStyle w:val="a7"/>
        <w:ind w:left="0"/>
        <w:jc w:val="center"/>
        <w:rPr>
          <w:rFonts w:ascii="Times New Roman" w:hAnsi="Times New Roman" w:cs="Times New Roman"/>
          <w:b/>
          <w:bCs/>
          <w:color w:val="252525"/>
          <w:spacing w:val="-2"/>
          <w:sz w:val="10"/>
          <w:szCs w:val="10"/>
          <w:lang w:val="ru-RU"/>
        </w:rPr>
      </w:pPr>
    </w:p>
    <w:p w14:paraId="5C302337"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12. Приложения к Контракту</w:t>
      </w:r>
    </w:p>
    <w:p w14:paraId="3DC3DDF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12.1. Неотъемлемой частью настоящего Контракта являются следующие приложения:</w:t>
      </w:r>
    </w:p>
    <w:p w14:paraId="1E26C5D7" w14:textId="57EC49F9" w:rsidR="00133339"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w:t>
      </w:r>
      <w:r w:rsidR="009B345C" w:rsidRPr="00C23C9F">
        <w:rPr>
          <w:rFonts w:ascii="Times New Roman" w:hAnsi="Times New Roman" w:cs="Times New Roman"/>
          <w:sz w:val="20"/>
          <w:szCs w:val="20"/>
          <w:lang w:val="ru-RU"/>
        </w:rPr>
        <w:t>риложение</w:t>
      </w:r>
      <w:r w:rsidR="009B345C" w:rsidRPr="00C95328">
        <w:rPr>
          <w:rFonts w:ascii="Times New Roman" w:hAnsi="Times New Roman" w:cs="Times New Roman"/>
          <w:sz w:val="20"/>
          <w:szCs w:val="20"/>
        </w:rPr>
        <w:t> </w:t>
      </w:r>
      <w:r w:rsidRPr="00C95328">
        <w:rPr>
          <w:rFonts w:ascii="Times New Roman" w:hAnsi="Times New Roman" w:cs="Times New Roman"/>
          <w:sz w:val="20"/>
          <w:szCs w:val="20"/>
          <w:lang w:val="ru-RU"/>
        </w:rPr>
        <w:t>№</w:t>
      </w:r>
      <w:r w:rsidR="009B345C" w:rsidRPr="00C23C9F">
        <w:rPr>
          <w:rFonts w:ascii="Times New Roman" w:hAnsi="Times New Roman" w:cs="Times New Roman"/>
          <w:sz w:val="20"/>
          <w:szCs w:val="20"/>
          <w:lang w:val="ru-RU"/>
        </w:rPr>
        <w:t>1 Техническое задание</w:t>
      </w:r>
      <w:r w:rsidR="00C95328" w:rsidRPr="00C95328">
        <w:rPr>
          <w:rFonts w:ascii="Times New Roman" w:hAnsi="Times New Roman" w:cs="Times New Roman"/>
          <w:sz w:val="20"/>
          <w:szCs w:val="20"/>
          <w:lang w:val="ru-RU"/>
        </w:rPr>
        <w:t>;</w:t>
      </w:r>
    </w:p>
    <w:p w14:paraId="508087AB" w14:textId="1981414A" w:rsidR="001C0374"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Приложение №2 </w:t>
      </w:r>
      <w:r w:rsidR="00C95328" w:rsidRPr="00C95328">
        <w:rPr>
          <w:rFonts w:ascii="Times New Roman" w:hAnsi="Times New Roman" w:cs="Times New Roman"/>
          <w:sz w:val="20"/>
          <w:szCs w:val="20"/>
          <w:lang w:val="ru-RU"/>
        </w:rPr>
        <w:t xml:space="preserve">Ведомость </w:t>
      </w:r>
      <w:r w:rsidR="0050484E">
        <w:rPr>
          <w:rFonts w:ascii="Times New Roman" w:hAnsi="Times New Roman" w:cs="Times New Roman"/>
          <w:sz w:val="20"/>
          <w:szCs w:val="20"/>
          <w:lang w:val="ru-RU"/>
        </w:rPr>
        <w:t>объемов работ</w:t>
      </w:r>
      <w:r w:rsidR="00C95328" w:rsidRPr="00C95328">
        <w:rPr>
          <w:rFonts w:ascii="Times New Roman" w:hAnsi="Times New Roman" w:cs="Times New Roman"/>
          <w:sz w:val="20"/>
          <w:szCs w:val="20"/>
          <w:lang w:val="ru-RU"/>
        </w:rPr>
        <w:t>;</w:t>
      </w:r>
    </w:p>
    <w:p w14:paraId="6DE19EA8" w14:textId="77777777" w:rsidR="00C95328" w:rsidRPr="00C23C9F"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№3 Локальный сметный расчет</w:t>
      </w:r>
    </w:p>
    <w:p w14:paraId="039096AF" w14:textId="77777777" w:rsidR="00C95328" w:rsidRPr="00C95328"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№4 Акт приемки (ф. 0510452)</w:t>
      </w:r>
    </w:p>
    <w:p w14:paraId="5CF17098" w14:textId="77777777" w:rsidR="00C95328" w:rsidRDefault="00C95328" w:rsidP="00C95328">
      <w:pPr>
        <w:pStyle w:val="a7"/>
        <w:ind w:left="0"/>
        <w:jc w:val="both"/>
        <w:rPr>
          <w:rFonts w:ascii="Times New Roman" w:hAnsi="Times New Roman" w:cs="Times New Roman"/>
          <w:b/>
          <w:bCs/>
          <w:color w:val="252525"/>
          <w:spacing w:val="-2"/>
          <w:sz w:val="20"/>
          <w:szCs w:val="20"/>
          <w:lang w:val="ru-RU"/>
        </w:rPr>
      </w:pPr>
    </w:p>
    <w:p w14:paraId="742197F1" w14:textId="77777777" w:rsidR="00133339"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13. Адреса и банковские реквизиты Сторон</w:t>
      </w:r>
    </w:p>
    <w:tbl>
      <w:tblPr>
        <w:tblW w:w="9072" w:type="dxa"/>
        <w:tblBorders>
          <w:top w:val="nil"/>
          <w:left w:val="nil"/>
          <w:bottom w:val="nil"/>
          <w:right w:val="nil"/>
          <w:insideH w:val="nil"/>
          <w:insideV w:val="nil"/>
        </w:tblBorders>
        <w:tblLook w:val="04A0" w:firstRow="1" w:lastRow="0" w:firstColumn="1" w:lastColumn="0" w:noHBand="0" w:noVBand="1"/>
      </w:tblPr>
      <w:tblGrid>
        <w:gridCol w:w="4820"/>
        <w:gridCol w:w="4252"/>
      </w:tblGrid>
      <w:tr w:rsidR="00270C06" w:rsidRPr="00526259" w14:paraId="3E4F151D" w14:textId="77777777" w:rsidTr="000E2492">
        <w:tc>
          <w:tcPr>
            <w:tcW w:w="4820" w:type="dxa"/>
            <w:tcBorders>
              <w:top w:val="nil"/>
              <w:left w:val="nil"/>
              <w:bottom w:val="nil"/>
              <w:right w:val="nil"/>
            </w:tcBorders>
            <w:shd w:val="clear" w:color="auto" w:fill="FFFFFF"/>
          </w:tcPr>
          <w:p w14:paraId="0C42E3EF" w14:textId="5501DF80"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r w:rsidRPr="00526259">
              <w:rPr>
                <w:rFonts w:ascii="Times New Roman" w:eastAsia="Times New Roman" w:hAnsi="Times New Roman" w:cs="Times New Roman"/>
                <w:b/>
                <w:color w:val="00000A"/>
                <w:sz w:val="20"/>
                <w:szCs w:val="20"/>
                <w:lang w:val="ru-RU" w:eastAsia="ru-RU"/>
              </w:rPr>
              <w:t>Заказчик</w:t>
            </w:r>
          </w:p>
        </w:tc>
        <w:tc>
          <w:tcPr>
            <w:tcW w:w="4252" w:type="dxa"/>
            <w:tcBorders>
              <w:top w:val="nil"/>
              <w:left w:val="nil"/>
              <w:bottom w:val="nil"/>
              <w:right w:val="nil"/>
            </w:tcBorders>
            <w:shd w:val="clear" w:color="auto" w:fill="FFFFFF"/>
          </w:tcPr>
          <w:p w14:paraId="3442429D"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r>
              <w:rPr>
                <w:rFonts w:ascii="Times New Roman" w:eastAsia="Times New Roman" w:hAnsi="Times New Roman" w:cs="Times New Roman"/>
                <w:b/>
                <w:color w:val="00000A"/>
                <w:sz w:val="20"/>
                <w:szCs w:val="20"/>
                <w:lang w:val="ru-RU" w:eastAsia="ru-RU"/>
              </w:rPr>
              <w:t>Подрядчик</w:t>
            </w:r>
          </w:p>
          <w:p w14:paraId="0D6D2CF3" w14:textId="5827DC7F"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r>
      <w:tr w:rsidR="00270C06" w:rsidRPr="00A252F4" w14:paraId="32CEA6E0" w14:textId="77777777" w:rsidTr="000E2492">
        <w:tc>
          <w:tcPr>
            <w:tcW w:w="4820" w:type="dxa"/>
            <w:tcBorders>
              <w:top w:val="nil"/>
              <w:left w:val="nil"/>
              <w:bottom w:val="nil"/>
              <w:right w:val="nil"/>
            </w:tcBorders>
            <w:shd w:val="clear" w:color="auto" w:fill="FFFFFF"/>
          </w:tcPr>
          <w:p w14:paraId="43E80CC3"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bCs/>
                <w:color w:val="00000A"/>
                <w:sz w:val="20"/>
                <w:szCs w:val="20"/>
                <w:shd w:val="clear" w:color="auto" w:fill="FFFFFF"/>
                <w:lang w:val="ru-RU" w:eastAsia="ru-RU"/>
              </w:rPr>
            </w:pPr>
            <w:bookmarkStart w:id="0" w:name="OLE_LINK13"/>
            <w:r w:rsidRPr="00526259">
              <w:rPr>
                <w:rFonts w:ascii="Times New Roman" w:eastAsia="Times New Roman" w:hAnsi="Times New Roman" w:cs="Times New Roman"/>
                <w:b/>
                <w:bCs/>
                <w:color w:val="00000A"/>
                <w:sz w:val="20"/>
                <w:szCs w:val="20"/>
                <w:shd w:val="clear" w:color="auto" w:fill="FFFFFF"/>
                <w:lang w:val="ru-RU" w:eastAsia="ru-RU"/>
              </w:rPr>
              <w:t>Якутская больница ФГБУЗ ДВОМЦ ФМБА России</w:t>
            </w:r>
          </w:p>
          <w:bookmarkEnd w:id="0"/>
          <w:p w14:paraId="34DB0836"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 xml:space="preserve">Юридический адрес: 690022, Приморский край, г. Владивосток, </w:t>
            </w:r>
            <w:proofErr w:type="spellStart"/>
            <w:r w:rsidRPr="00A252F4">
              <w:rPr>
                <w:rFonts w:ascii="Times New Roman" w:eastAsia="Times New Roman" w:hAnsi="Times New Roman" w:cs="Times New Roman"/>
                <w:bCs/>
                <w:color w:val="00000A"/>
                <w:sz w:val="20"/>
                <w:szCs w:val="20"/>
                <w:shd w:val="clear" w:color="auto" w:fill="FFFFFF"/>
                <w:lang w:val="ru-RU" w:eastAsia="ru-RU"/>
              </w:rPr>
              <w:t>пр-кт</w:t>
            </w:r>
            <w:proofErr w:type="spellEnd"/>
            <w:r w:rsidRPr="00A252F4">
              <w:rPr>
                <w:rFonts w:ascii="Times New Roman" w:eastAsia="Times New Roman" w:hAnsi="Times New Roman" w:cs="Times New Roman"/>
                <w:bCs/>
                <w:color w:val="00000A"/>
                <w:sz w:val="20"/>
                <w:szCs w:val="20"/>
                <w:shd w:val="clear" w:color="auto" w:fill="FFFFFF"/>
                <w:lang w:val="ru-RU" w:eastAsia="ru-RU"/>
              </w:rPr>
              <w:t xml:space="preserve"> 100 лет Владивостоку, 161</w:t>
            </w:r>
          </w:p>
          <w:p w14:paraId="51D6CC31"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Адрес регистрации учреждения: 677000, РС(Я), г. Якутск, ул. Хабарова, 21</w:t>
            </w:r>
          </w:p>
          <w:p w14:paraId="38646611"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 xml:space="preserve">Почтовый адрес: 677902 РС(Я), г. Якутск, п.  </w:t>
            </w:r>
            <w:proofErr w:type="spellStart"/>
            <w:r w:rsidRPr="00A252F4">
              <w:rPr>
                <w:rFonts w:ascii="Times New Roman" w:eastAsia="Times New Roman" w:hAnsi="Times New Roman" w:cs="Times New Roman"/>
                <w:bCs/>
                <w:color w:val="00000A"/>
                <w:sz w:val="20"/>
                <w:szCs w:val="20"/>
                <w:shd w:val="clear" w:color="auto" w:fill="FFFFFF"/>
                <w:lang w:val="ru-RU" w:eastAsia="ru-RU"/>
              </w:rPr>
              <w:t>Жатай</w:t>
            </w:r>
            <w:proofErr w:type="spellEnd"/>
            <w:r w:rsidRPr="00A252F4">
              <w:rPr>
                <w:rFonts w:ascii="Times New Roman" w:eastAsia="Times New Roman" w:hAnsi="Times New Roman" w:cs="Times New Roman"/>
                <w:bCs/>
                <w:color w:val="00000A"/>
                <w:sz w:val="20"/>
                <w:szCs w:val="20"/>
                <w:shd w:val="clear" w:color="auto" w:fill="FFFFFF"/>
                <w:lang w:val="ru-RU" w:eastAsia="ru-RU"/>
              </w:rPr>
              <w:t>, ул. Комсомольская, 54</w:t>
            </w:r>
          </w:p>
          <w:p w14:paraId="7EAC7416"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Тел. 8 (4112) 42-61-04, 42-60-67</w:t>
            </w:r>
          </w:p>
          <w:p w14:paraId="38EE6EFF"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Тел. Сотрудников контрактной службы:</w:t>
            </w:r>
          </w:p>
          <w:p w14:paraId="5CC9CFC0" w14:textId="5C96D2D5"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eastAsia="ru-RU"/>
              </w:rPr>
            </w:pPr>
            <w:r w:rsidRPr="00A252F4">
              <w:rPr>
                <w:rFonts w:ascii="Times New Roman" w:eastAsia="Times New Roman" w:hAnsi="Times New Roman" w:cs="Times New Roman"/>
                <w:bCs/>
                <w:color w:val="00000A"/>
                <w:sz w:val="20"/>
                <w:szCs w:val="20"/>
                <w:shd w:val="clear" w:color="auto" w:fill="FFFFFF"/>
                <w:lang w:eastAsia="ru-RU"/>
              </w:rPr>
              <w:t>8 (914) 2 -712-893</w:t>
            </w:r>
            <w:r>
              <w:rPr>
                <w:rFonts w:ascii="Times New Roman" w:eastAsia="Times New Roman" w:hAnsi="Times New Roman" w:cs="Times New Roman"/>
                <w:bCs/>
                <w:color w:val="00000A"/>
                <w:sz w:val="20"/>
                <w:szCs w:val="20"/>
                <w:shd w:val="clear" w:color="auto" w:fill="FFFFFF"/>
                <w:lang w:val="ru-RU" w:eastAsia="ru-RU"/>
              </w:rPr>
              <w:t xml:space="preserve">; </w:t>
            </w:r>
            <w:r w:rsidRPr="00A252F4">
              <w:rPr>
                <w:rFonts w:ascii="Times New Roman" w:eastAsia="Times New Roman" w:hAnsi="Times New Roman" w:cs="Times New Roman"/>
                <w:bCs/>
                <w:color w:val="00000A"/>
                <w:sz w:val="20"/>
                <w:szCs w:val="20"/>
                <w:shd w:val="clear" w:color="auto" w:fill="FFFFFF"/>
                <w:lang w:eastAsia="ru-RU"/>
              </w:rPr>
              <w:t>8 (924) 767-77-07</w:t>
            </w:r>
          </w:p>
          <w:p w14:paraId="4533E339"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eastAsia="ru-RU"/>
              </w:rPr>
            </w:pPr>
            <w:r w:rsidRPr="00A252F4">
              <w:rPr>
                <w:rFonts w:ascii="Times New Roman" w:eastAsia="Times New Roman" w:hAnsi="Times New Roman" w:cs="Times New Roman"/>
                <w:bCs/>
                <w:color w:val="00000A"/>
                <w:sz w:val="20"/>
                <w:szCs w:val="20"/>
                <w:shd w:val="clear" w:color="auto" w:fill="FFFFFF"/>
                <w:lang w:eastAsia="ru-RU"/>
              </w:rPr>
              <w:t>E-mail (</w:t>
            </w:r>
            <w:r w:rsidRPr="00A252F4">
              <w:rPr>
                <w:rFonts w:ascii="Times New Roman" w:eastAsia="Times New Roman" w:hAnsi="Times New Roman" w:cs="Times New Roman"/>
                <w:bCs/>
                <w:color w:val="00000A"/>
                <w:sz w:val="20"/>
                <w:szCs w:val="20"/>
                <w:shd w:val="clear" w:color="auto" w:fill="FFFFFF"/>
                <w:lang w:val="ru-RU" w:eastAsia="ru-RU"/>
              </w:rPr>
              <w:t>общий</w:t>
            </w:r>
            <w:r w:rsidRPr="00A252F4">
              <w:rPr>
                <w:rFonts w:ascii="Times New Roman" w:eastAsia="Times New Roman" w:hAnsi="Times New Roman" w:cs="Times New Roman"/>
                <w:bCs/>
                <w:color w:val="00000A"/>
                <w:sz w:val="20"/>
                <w:szCs w:val="20"/>
                <w:shd w:val="clear" w:color="auto" w:fill="FFFFFF"/>
                <w:lang w:eastAsia="ru-RU"/>
              </w:rPr>
              <w:t>): lcbb@mail.ru</w:t>
            </w:r>
          </w:p>
          <w:p w14:paraId="72A0DFD0"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E-mail (контрактная служба): zakupdvomz@mail.ru</w:t>
            </w:r>
          </w:p>
          <w:p w14:paraId="20B73429"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ИНН 2539008116 / КПП 143543001</w:t>
            </w:r>
          </w:p>
          <w:p w14:paraId="2F58DDA4"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ОКЦ №1 ДГУ Банка России// УФК по Приморскому краю, г. Владивосток, л\с 20166Ц33920)</w:t>
            </w:r>
          </w:p>
          <w:p w14:paraId="7F3BA0C2"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Банковский счет: 40102810545370000012</w:t>
            </w:r>
          </w:p>
          <w:p w14:paraId="2D933DEB"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Казначейский счет: 03214643000000012008</w:t>
            </w:r>
          </w:p>
          <w:p w14:paraId="04BB3B90"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БИК ТОФК: 010507002</w:t>
            </w:r>
          </w:p>
          <w:p w14:paraId="040C914F" w14:textId="6301091E"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л/с 20166Ц33920</w:t>
            </w:r>
            <w:r>
              <w:rPr>
                <w:rFonts w:ascii="Times New Roman" w:eastAsia="Times New Roman" w:hAnsi="Times New Roman" w:cs="Times New Roman"/>
                <w:bCs/>
                <w:color w:val="00000A"/>
                <w:sz w:val="20"/>
                <w:szCs w:val="20"/>
                <w:shd w:val="clear" w:color="auto" w:fill="FFFFFF"/>
                <w:lang w:val="ru-RU" w:eastAsia="ru-RU"/>
              </w:rPr>
              <w:t xml:space="preserve">; </w:t>
            </w:r>
            <w:r w:rsidRPr="00A252F4">
              <w:rPr>
                <w:rFonts w:ascii="Times New Roman" w:eastAsia="Times New Roman" w:hAnsi="Times New Roman" w:cs="Times New Roman"/>
                <w:bCs/>
                <w:color w:val="00000A"/>
                <w:sz w:val="20"/>
                <w:szCs w:val="20"/>
                <w:shd w:val="clear" w:color="auto" w:fill="FFFFFF"/>
                <w:lang w:val="ru-RU" w:eastAsia="ru-RU"/>
              </w:rPr>
              <w:t>л/с 21166Ц33920</w:t>
            </w:r>
          </w:p>
          <w:p w14:paraId="712F324D"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л/с 22166Ц33920</w:t>
            </w:r>
          </w:p>
          <w:p w14:paraId="1B553564" w14:textId="77776013"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ОКТМО 98701000</w:t>
            </w:r>
            <w:r>
              <w:rPr>
                <w:rFonts w:ascii="Times New Roman" w:eastAsia="Times New Roman" w:hAnsi="Times New Roman" w:cs="Times New Roman"/>
                <w:bCs/>
                <w:color w:val="00000A"/>
                <w:sz w:val="20"/>
                <w:szCs w:val="20"/>
                <w:shd w:val="clear" w:color="auto" w:fill="FFFFFF"/>
                <w:lang w:val="ru-RU" w:eastAsia="ru-RU"/>
              </w:rPr>
              <w:t xml:space="preserve">; </w:t>
            </w:r>
            <w:r w:rsidRPr="00A252F4">
              <w:rPr>
                <w:rFonts w:ascii="Times New Roman" w:eastAsia="Times New Roman" w:hAnsi="Times New Roman" w:cs="Times New Roman"/>
                <w:bCs/>
                <w:color w:val="00000A"/>
                <w:sz w:val="20"/>
                <w:szCs w:val="20"/>
                <w:shd w:val="clear" w:color="auto" w:fill="FFFFFF"/>
                <w:lang w:val="ru-RU" w:eastAsia="ru-RU"/>
              </w:rPr>
              <w:t>ОКПО 01960274</w:t>
            </w:r>
          </w:p>
          <w:p w14:paraId="0E770A21" w14:textId="39AD9E6E" w:rsidR="00270C06" w:rsidRDefault="00270C06" w:rsidP="00A252F4">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c>
          <w:tcPr>
            <w:tcW w:w="4252" w:type="dxa"/>
            <w:tcBorders>
              <w:top w:val="nil"/>
              <w:left w:val="nil"/>
              <w:bottom w:val="nil"/>
              <w:right w:val="nil"/>
            </w:tcBorders>
            <w:shd w:val="clear" w:color="auto" w:fill="FFFFFF"/>
          </w:tcPr>
          <w:p w14:paraId="5218D7C5" w14:textId="77777777" w:rsidR="00270C06" w:rsidRPr="00A252F4" w:rsidRDefault="00270C06" w:rsidP="00A252F4">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val="ru-RU" w:eastAsia="ru-RU"/>
              </w:rPr>
            </w:pPr>
          </w:p>
        </w:tc>
      </w:tr>
      <w:tr w:rsidR="00270C06" w:rsidRPr="00A252F4" w14:paraId="5F26BC4E" w14:textId="77777777" w:rsidTr="000E2492">
        <w:tc>
          <w:tcPr>
            <w:tcW w:w="4820" w:type="dxa"/>
            <w:tcBorders>
              <w:top w:val="nil"/>
              <w:left w:val="nil"/>
              <w:bottom w:val="nil"/>
              <w:right w:val="nil"/>
            </w:tcBorders>
            <w:shd w:val="clear" w:color="auto" w:fill="FFFFFF"/>
          </w:tcPr>
          <w:p w14:paraId="104D48B5" w14:textId="3BB98F5B" w:rsidR="00270C06"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bookmarkStart w:id="1" w:name="OLE_LINK6"/>
            <w:r w:rsidRPr="00526259">
              <w:rPr>
                <w:rFonts w:ascii="Times New Roman" w:eastAsia="Times New Roman" w:hAnsi="Times New Roman" w:cs="Times New Roman"/>
                <w:bCs/>
                <w:color w:val="00000A"/>
                <w:sz w:val="20"/>
                <w:szCs w:val="20"/>
                <w:lang w:val="ru-RU" w:eastAsia="ru-RU"/>
              </w:rPr>
              <w:t>Главный врач</w:t>
            </w:r>
          </w:p>
          <w:p w14:paraId="58BD6A5B" w14:textId="5337F368" w:rsidR="000E2492" w:rsidRPr="00526259"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r>
              <w:rPr>
                <w:rFonts w:ascii="Times New Roman" w:eastAsia="Times New Roman" w:hAnsi="Times New Roman" w:cs="Times New Roman"/>
                <w:bCs/>
                <w:color w:val="00000A"/>
                <w:sz w:val="20"/>
                <w:szCs w:val="20"/>
                <w:lang w:val="ru-RU" w:eastAsia="ru-RU"/>
              </w:rPr>
              <w:t>Якутской больницы ФГБУЗ ДВОМЦ ФМБА России</w:t>
            </w:r>
          </w:p>
          <w:p w14:paraId="7FEB020B"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75BA6C5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61A4CA8" w14:textId="0BDB0154"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__________________/</w:t>
            </w:r>
            <w:bookmarkEnd w:id="1"/>
            <w:r w:rsidRPr="00526259">
              <w:rPr>
                <w:rFonts w:ascii="Times New Roman" w:eastAsia="Times New Roman" w:hAnsi="Times New Roman" w:cs="Times New Roman"/>
                <w:bCs/>
                <w:color w:val="00000A"/>
                <w:sz w:val="20"/>
                <w:szCs w:val="20"/>
                <w:lang w:val="ru-RU" w:eastAsia="ru-RU"/>
              </w:rPr>
              <w:t>Константинов М.Ю.</w:t>
            </w:r>
          </w:p>
        </w:tc>
        <w:tc>
          <w:tcPr>
            <w:tcW w:w="4252" w:type="dxa"/>
            <w:tcBorders>
              <w:top w:val="nil"/>
              <w:left w:val="nil"/>
              <w:bottom w:val="nil"/>
              <w:right w:val="nil"/>
            </w:tcBorders>
            <w:shd w:val="clear" w:color="auto" w:fill="FFFFFF"/>
          </w:tcPr>
          <w:p w14:paraId="3CE4AB94" w14:textId="07CC5D0C"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19D4811" w14:textId="45B9FF72" w:rsidR="000E2492"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0747A8A" w14:textId="77777777" w:rsidR="000E2492"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6BCCC6"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19B8872" w14:textId="0B8992A2"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_________________/</w:t>
            </w:r>
          </w:p>
        </w:tc>
      </w:tr>
    </w:tbl>
    <w:p w14:paraId="53C4B49F" w14:textId="2F8DCA9D"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Приложение № 1</w:t>
      </w:r>
    </w:p>
    <w:p w14:paraId="3C5224C8" w14:textId="4B9B46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w:t>
      </w:r>
      <w:r w:rsidR="000E2492">
        <w:rPr>
          <w:rFonts w:eastAsia="Times New Roman"/>
          <w:sz w:val="20"/>
          <w:szCs w:val="20"/>
          <w:lang w:val="ru-RU" w:eastAsia="ru-RU"/>
        </w:rPr>
        <w:t>200909448126100061</w:t>
      </w:r>
    </w:p>
    <w:p w14:paraId="3659F183" w14:textId="77777777" w:rsidR="00133339"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27C61785" w14:textId="5FC8A5F4" w:rsidR="009B345C" w:rsidRDefault="009B345C" w:rsidP="009B345C">
      <w:pPr>
        <w:spacing w:before="0" w:beforeAutospacing="0" w:after="0" w:afterAutospacing="0"/>
        <w:jc w:val="center"/>
        <w:rPr>
          <w:rFonts w:ascii="Times New Roman" w:eastAsia="Calibri" w:hAnsi="Times New Roman" w:cs="Times New Roman"/>
          <w:b/>
          <w:sz w:val="20"/>
          <w:szCs w:val="20"/>
          <w:lang w:val="ru-RU"/>
        </w:rPr>
      </w:pPr>
      <w:r w:rsidRPr="009B345C">
        <w:rPr>
          <w:rFonts w:ascii="Times New Roman" w:eastAsia="Calibri" w:hAnsi="Times New Roman" w:cs="Times New Roman"/>
          <w:b/>
          <w:sz w:val="20"/>
          <w:szCs w:val="20"/>
          <w:lang w:val="ru-RU"/>
        </w:rPr>
        <w:t>ТЕХНИЧЕСКОЕ ЗАДАНИЕ</w:t>
      </w:r>
    </w:p>
    <w:p w14:paraId="7A0B00C3" w14:textId="0EB282C9" w:rsidR="005E207D" w:rsidRPr="005E207D" w:rsidRDefault="005E207D" w:rsidP="005E207D">
      <w:pPr>
        <w:spacing w:before="0" w:beforeAutospacing="0" w:after="0" w:afterAutospacing="0"/>
        <w:jc w:val="center"/>
        <w:rPr>
          <w:rFonts w:ascii="Times New Roman" w:eastAsia="Calibri" w:hAnsi="Times New Roman" w:cs="Times New Roman"/>
          <w:b/>
          <w:sz w:val="20"/>
          <w:szCs w:val="20"/>
          <w:lang w:val="ru-RU"/>
        </w:rPr>
      </w:pPr>
      <w:r w:rsidRPr="005E207D">
        <w:rPr>
          <w:rFonts w:ascii="Times New Roman" w:eastAsia="Calibri" w:hAnsi="Times New Roman" w:cs="Times New Roman"/>
          <w:b/>
          <w:sz w:val="20"/>
          <w:szCs w:val="20"/>
          <w:lang w:val="ru-RU"/>
        </w:rPr>
        <w:t>Выполнение работ по</w:t>
      </w:r>
      <w:r w:rsidR="00414963">
        <w:rPr>
          <w:rFonts w:ascii="Times New Roman" w:eastAsia="Calibri" w:hAnsi="Times New Roman" w:cs="Times New Roman"/>
          <w:b/>
          <w:sz w:val="20"/>
          <w:szCs w:val="20"/>
          <w:lang w:val="ru-RU"/>
        </w:rPr>
        <w:t xml:space="preserve"> </w:t>
      </w:r>
      <w:r w:rsidR="00414963" w:rsidRPr="00414963">
        <w:rPr>
          <w:rFonts w:ascii="Times New Roman" w:eastAsia="Calibri" w:hAnsi="Times New Roman" w:cs="Times New Roman"/>
          <w:b/>
          <w:sz w:val="20"/>
          <w:szCs w:val="20"/>
          <w:lang w:val="ru-RU"/>
        </w:rPr>
        <w:t>подготовке объекта к отопительному сезону 2026-2027гг. (ремонт системы отопления)</w:t>
      </w:r>
    </w:p>
    <w:p w14:paraId="13293BBE" w14:textId="77777777" w:rsidR="005E207D" w:rsidRPr="005E207D" w:rsidRDefault="005E207D" w:rsidP="005E207D">
      <w:pPr>
        <w:keepNext/>
        <w:keepLines/>
        <w:spacing w:before="0" w:beforeAutospacing="0" w:after="0" w:afterAutospacing="0"/>
        <w:jc w:val="center"/>
        <w:rPr>
          <w:rFonts w:ascii="Times New Roman" w:eastAsia="Calibri" w:hAnsi="Times New Roman" w:cs="Times New Roman"/>
          <w:sz w:val="20"/>
          <w:szCs w:val="20"/>
          <w:lang w:val="ru-RU"/>
        </w:rPr>
      </w:pPr>
    </w:p>
    <w:p w14:paraId="2FE5A817" w14:textId="54D63346"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1. Наименование объекта закупки:</w:t>
      </w:r>
      <w:r w:rsidRPr="005E207D">
        <w:rPr>
          <w:rFonts w:ascii="Times New Roman" w:eastAsia="Times New Roman" w:hAnsi="Times New Roman" w:cs="Times New Roman"/>
          <w:sz w:val="20"/>
          <w:szCs w:val="20"/>
          <w:lang w:val="ru-RU" w:eastAsia="ar-SA"/>
        </w:rPr>
        <w:t xml:space="preserve"> выполнение работ </w:t>
      </w:r>
      <w:r w:rsidR="00414963" w:rsidRPr="00414963">
        <w:rPr>
          <w:rFonts w:ascii="Times New Roman" w:eastAsia="Times New Roman" w:hAnsi="Times New Roman" w:cs="Times New Roman"/>
          <w:sz w:val="20"/>
          <w:szCs w:val="20"/>
          <w:lang w:val="ru-RU" w:eastAsia="ar-SA"/>
        </w:rPr>
        <w:t>по подготовке объекта к отопительному сезону 2026-2027гг. (</w:t>
      </w:r>
      <w:r w:rsidR="00A252F4" w:rsidRPr="00A252F4">
        <w:rPr>
          <w:rFonts w:ascii="Times New Roman" w:eastAsia="Times New Roman" w:hAnsi="Times New Roman" w:cs="Times New Roman"/>
          <w:sz w:val="20"/>
          <w:szCs w:val="20"/>
          <w:lang w:val="ru-RU" w:eastAsia="ar-SA"/>
        </w:rPr>
        <w:t>текущий ремонт отопительных радиаторов и регистра</w:t>
      </w:r>
      <w:r w:rsidR="00414963" w:rsidRPr="00414963">
        <w:rPr>
          <w:rFonts w:ascii="Times New Roman" w:eastAsia="Times New Roman" w:hAnsi="Times New Roman" w:cs="Times New Roman"/>
          <w:sz w:val="20"/>
          <w:szCs w:val="20"/>
          <w:lang w:val="ru-RU" w:eastAsia="ar-SA"/>
        </w:rPr>
        <w:t>)</w:t>
      </w:r>
    </w:p>
    <w:p w14:paraId="186E3973" w14:textId="2D23FC55" w:rsidR="005E207D" w:rsidRPr="005E207D" w:rsidRDefault="00414963" w:rsidP="005E207D">
      <w:pPr>
        <w:spacing w:before="0" w:beforeAutospacing="0" w:after="0" w:afterAutospacing="0"/>
        <w:jc w:val="both"/>
        <w:rPr>
          <w:rFonts w:ascii="Times New Roman" w:eastAsia="Times New Roman" w:hAnsi="Times New Roman" w:cs="Times New Roman"/>
          <w:color w:val="000000"/>
          <w:sz w:val="21"/>
          <w:szCs w:val="21"/>
          <w:lang w:val="ru-RU" w:eastAsia="ar-SA"/>
        </w:rPr>
      </w:pPr>
      <w:r w:rsidRPr="00414963">
        <w:rPr>
          <w:rFonts w:ascii="Times New Roman" w:eastAsia="Times New Roman" w:hAnsi="Times New Roman" w:cs="Times New Roman"/>
          <w:color w:val="000000"/>
          <w:sz w:val="21"/>
          <w:szCs w:val="21"/>
          <w:lang w:val="ru-RU" w:eastAsia="ar-SA"/>
        </w:rPr>
        <w:t>43.22.12.120</w:t>
      </w:r>
      <w:r>
        <w:rPr>
          <w:rFonts w:ascii="Times New Roman" w:eastAsia="Times New Roman" w:hAnsi="Times New Roman" w:cs="Times New Roman"/>
          <w:color w:val="000000"/>
          <w:sz w:val="21"/>
          <w:szCs w:val="21"/>
          <w:lang w:val="ru-RU" w:eastAsia="ar-SA"/>
        </w:rPr>
        <w:t xml:space="preserve"> </w:t>
      </w:r>
      <w:r w:rsidR="005E207D" w:rsidRPr="005E207D">
        <w:rPr>
          <w:rFonts w:ascii="Times New Roman" w:eastAsia="Times New Roman" w:hAnsi="Times New Roman" w:cs="Times New Roman"/>
          <w:color w:val="000000"/>
          <w:sz w:val="21"/>
          <w:szCs w:val="21"/>
          <w:lang w:val="ru-RU" w:eastAsia="ar-SA"/>
        </w:rPr>
        <w:t xml:space="preserve">- </w:t>
      </w:r>
      <w:r w:rsidRPr="00414963">
        <w:rPr>
          <w:rFonts w:ascii="Times New Roman" w:eastAsia="Times New Roman" w:hAnsi="Times New Roman" w:cs="Times New Roman"/>
          <w:color w:val="000000"/>
          <w:sz w:val="21"/>
          <w:szCs w:val="21"/>
          <w:lang w:val="ru-RU" w:eastAsia="ar-SA"/>
        </w:rPr>
        <w:t>Работы по установке и техническому обслуживанию систем управления центральным отоплением»</w:t>
      </w:r>
    </w:p>
    <w:p w14:paraId="579EA201" w14:textId="77777777" w:rsidR="005E207D" w:rsidRPr="005E207D" w:rsidRDefault="005E207D" w:rsidP="005E207D">
      <w:pPr>
        <w:spacing w:before="0" w:beforeAutospacing="0" w:after="0" w:afterAutospacing="0"/>
        <w:jc w:val="both"/>
        <w:rPr>
          <w:rFonts w:ascii="Times New Roman" w:eastAsia="Times New Roman" w:hAnsi="Times New Roman" w:cs="Times New Roman"/>
          <w:color w:val="000000"/>
          <w:sz w:val="10"/>
          <w:szCs w:val="10"/>
          <w:lang w:val="ru-RU" w:eastAsia="ar-SA"/>
        </w:rPr>
      </w:pPr>
    </w:p>
    <w:p w14:paraId="7BB9E729"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2. Источник финансирования:</w:t>
      </w:r>
      <w:r w:rsidRPr="005E207D">
        <w:rPr>
          <w:rFonts w:ascii="Times New Roman" w:eastAsia="Arial Unicode MS" w:hAnsi="Times New Roman" w:cs="Times New Roman"/>
          <w:kern w:val="3"/>
          <w:sz w:val="20"/>
          <w:szCs w:val="20"/>
          <w:lang w:val="ru-RU" w:eastAsia="ar-SA"/>
        </w:rPr>
        <w:t xml:space="preserve"> средства бюджетных учреждений на 2026 года.</w:t>
      </w:r>
    </w:p>
    <w:p w14:paraId="25E61831"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073AD2DE"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3. Форма, сроки и порядок оплаты оказанной услуги:</w:t>
      </w:r>
      <w:r w:rsidRPr="005E207D">
        <w:rPr>
          <w:rFonts w:ascii="Times New Roman" w:eastAsia="Arial Unicode MS" w:hAnsi="Times New Roman" w:cs="Times New Roman"/>
          <w:kern w:val="3"/>
          <w:sz w:val="20"/>
          <w:szCs w:val="20"/>
          <w:lang w:val="ru-RU" w:eastAsia="ar-SA"/>
        </w:rPr>
        <w:t xml:space="preserve"> оплата товара производится Заказчиком без авансирования, по факту выполненных работ,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5E207D">
        <w:rPr>
          <w:rFonts w:ascii="Times New Roman" w:eastAsia="Arial Unicode MS" w:hAnsi="Times New Roman" w:cs="Times New Roman"/>
          <w:b/>
          <w:kern w:val="3"/>
          <w:sz w:val="20"/>
          <w:szCs w:val="20"/>
          <w:highlight w:val="green"/>
          <w:lang w:val="ru-RU" w:eastAsia="ar-SA"/>
        </w:rPr>
        <w:t>в течение 7 (семи) рабочих дней</w:t>
      </w:r>
      <w:r w:rsidRPr="005E207D">
        <w:rPr>
          <w:rFonts w:ascii="Times New Roman" w:eastAsia="Arial Unicode MS" w:hAnsi="Times New Roman" w:cs="Times New Roman"/>
          <w:kern w:val="3"/>
          <w:sz w:val="20"/>
          <w:szCs w:val="20"/>
          <w:lang w:val="ru-RU" w:eastAsia="ar-SA"/>
        </w:rPr>
        <w:t xml:space="preserve"> с даты завершения приемки, оформленной Актом приемки (ф. 0510452) в соответствии с требованиями действующих нормативных документов, подписания сторонами актов выполненных работ (по форме КС-2), справки о стоимости выполненных работ (по форме КС-3), а так же  предоставления  паспортов и  сертификатов  на установленное  оборудование и материалов, и   передачи Заказчику технической документации, сертификат пожарной безопасности, паспорта, сертификаты на безопасные материалы.  </w:t>
      </w:r>
    </w:p>
    <w:p w14:paraId="76B83190"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135253E2"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4.</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Порядок формирования цены Контракта:</w:t>
      </w:r>
      <w:r w:rsidRPr="005E207D">
        <w:rPr>
          <w:rFonts w:ascii="Times New Roman" w:eastAsia="Arial Unicode MS" w:hAnsi="Times New Roman" w:cs="Times New Roman"/>
          <w:kern w:val="3"/>
          <w:sz w:val="20"/>
          <w:szCs w:val="20"/>
          <w:lang w:val="ru-RU" w:eastAsia="ar-SA"/>
        </w:rPr>
        <w:t xml:space="preserve"> цена сформирована с учетом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Подрядчика, связанных с исполнением Контракта.</w:t>
      </w:r>
    </w:p>
    <w:p w14:paraId="5868AE3C"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42F12949" w14:textId="24E20DD3"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5.</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Место оказания услуги:</w:t>
      </w:r>
      <w:r w:rsidRPr="005E207D">
        <w:rPr>
          <w:rFonts w:ascii="Times New Roman" w:eastAsia="Arial Unicode MS" w:hAnsi="Times New Roman" w:cs="Times New Roman"/>
          <w:kern w:val="3"/>
          <w:sz w:val="20"/>
          <w:szCs w:val="20"/>
          <w:lang w:val="ru-RU" w:eastAsia="ar-SA"/>
        </w:rPr>
        <w:t xml:space="preserve"> Подрядчик выполняет работы на территории Заказчика по адресу: г. Якутск, пос. </w:t>
      </w:r>
      <w:proofErr w:type="spellStart"/>
      <w:r w:rsidRPr="005E207D">
        <w:rPr>
          <w:rFonts w:ascii="Times New Roman" w:eastAsia="Arial Unicode MS" w:hAnsi="Times New Roman" w:cs="Times New Roman"/>
          <w:kern w:val="3"/>
          <w:sz w:val="20"/>
          <w:szCs w:val="20"/>
          <w:lang w:val="ru-RU" w:eastAsia="ar-SA"/>
        </w:rPr>
        <w:t>Жатай</w:t>
      </w:r>
      <w:proofErr w:type="spellEnd"/>
      <w:r w:rsidRPr="005E207D">
        <w:rPr>
          <w:rFonts w:ascii="Times New Roman" w:eastAsia="Arial Unicode MS" w:hAnsi="Times New Roman" w:cs="Times New Roman"/>
          <w:kern w:val="3"/>
          <w:sz w:val="20"/>
          <w:szCs w:val="20"/>
          <w:lang w:val="ru-RU" w:eastAsia="ar-SA"/>
        </w:rPr>
        <w:t xml:space="preserve">, ул. </w:t>
      </w:r>
      <w:r w:rsidR="00222F0B">
        <w:rPr>
          <w:rFonts w:ascii="Times New Roman" w:eastAsia="Arial Unicode MS" w:hAnsi="Times New Roman" w:cs="Times New Roman"/>
          <w:kern w:val="3"/>
          <w:sz w:val="20"/>
          <w:szCs w:val="20"/>
          <w:lang w:val="ru-RU" w:eastAsia="ar-SA"/>
        </w:rPr>
        <w:t>Северная, д.23</w:t>
      </w:r>
      <w:r w:rsidRPr="005E207D">
        <w:rPr>
          <w:rFonts w:ascii="Times New Roman" w:eastAsia="Arial Unicode MS" w:hAnsi="Times New Roman" w:cs="Times New Roman"/>
          <w:kern w:val="3"/>
          <w:sz w:val="20"/>
          <w:szCs w:val="20"/>
          <w:lang w:val="ru-RU" w:eastAsia="ar-SA"/>
        </w:rPr>
        <w:t>.</w:t>
      </w:r>
    </w:p>
    <w:p w14:paraId="38C9A82B"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2B453A83" w14:textId="156FE28D"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6. Срок выполнения работ:</w:t>
      </w:r>
      <w:r w:rsidRPr="005E207D">
        <w:rPr>
          <w:rFonts w:ascii="Times New Roman" w:eastAsia="Times New Roman" w:hAnsi="Times New Roman" w:cs="Times New Roman"/>
          <w:sz w:val="20"/>
          <w:szCs w:val="20"/>
          <w:lang w:val="ru-RU" w:eastAsia="ar-SA"/>
        </w:rPr>
        <w:t xml:space="preserve"> Срок исполнения Подрядчиком своих обязательств по настоящему Контракту: с момента заключения контракта и </w:t>
      </w:r>
      <w:r w:rsidRPr="005E207D">
        <w:rPr>
          <w:rFonts w:ascii="Times New Roman" w:eastAsia="Times New Roman" w:hAnsi="Times New Roman" w:cs="Times New Roman"/>
          <w:b/>
          <w:sz w:val="20"/>
          <w:szCs w:val="20"/>
          <w:highlight w:val="green"/>
          <w:lang w:val="ru-RU" w:eastAsia="ar-SA"/>
        </w:rPr>
        <w:t xml:space="preserve">в течение </w:t>
      </w:r>
      <w:r w:rsidR="00A252F4">
        <w:rPr>
          <w:rFonts w:ascii="Times New Roman" w:eastAsia="Times New Roman" w:hAnsi="Times New Roman" w:cs="Times New Roman"/>
          <w:b/>
          <w:sz w:val="20"/>
          <w:szCs w:val="20"/>
          <w:highlight w:val="green"/>
          <w:lang w:val="ru-RU" w:eastAsia="ar-SA"/>
        </w:rPr>
        <w:t>8</w:t>
      </w:r>
      <w:r w:rsidRPr="005E207D">
        <w:rPr>
          <w:rFonts w:ascii="Times New Roman" w:eastAsia="Times New Roman" w:hAnsi="Times New Roman" w:cs="Times New Roman"/>
          <w:b/>
          <w:sz w:val="20"/>
          <w:szCs w:val="20"/>
          <w:highlight w:val="green"/>
          <w:lang w:val="ru-RU" w:eastAsia="ar-SA"/>
        </w:rPr>
        <w:t xml:space="preserve"> </w:t>
      </w:r>
      <w:r w:rsidR="00414963">
        <w:rPr>
          <w:rFonts w:ascii="Times New Roman" w:eastAsia="Times New Roman" w:hAnsi="Times New Roman" w:cs="Times New Roman"/>
          <w:b/>
          <w:sz w:val="20"/>
          <w:szCs w:val="20"/>
          <w:highlight w:val="green"/>
          <w:lang w:val="ru-RU" w:eastAsia="ar-SA"/>
        </w:rPr>
        <w:t>календарных дней</w:t>
      </w:r>
      <w:r w:rsidRPr="005E207D">
        <w:rPr>
          <w:rFonts w:ascii="Times New Roman" w:eastAsia="Times New Roman" w:hAnsi="Times New Roman" w:cs="Times New Roman"/>
          <w:sz w:val="20"/>
          <w:szCs w:val="20"/>
          <w:lang w:val="ru-RU" w:eastAsia="ar-SA"/>
        </w:rPr>
        <w:t>.</w:t>
      </w:r>
    </w:p>
    <w:p w14:paraId="19E2729B" w14:textId="77777777" w:rsidR="005E207D" w:rsidRPr="005E207D" w:rsidRDefault="005E207D" w:rsidP="005E207D">
      <w:pPr>
        <w:spacing w:before="0" w:beforeAutospacing="0" w:after="0" w:afterAutospacing="0"/>
        <w:ind w:right="-142"/>
        <w:jc w:val="both"/>
        <w:rPr>
          <w:rFonts w:ascii="Times New Roman" w:eastAsia="Arial Unicode MS" w:hAnsi="Times New Roman" w:cs="Times New Roman"/>
          <w:b/>
          <w:kern w:val="3"/>
          <w:sz w:val="10"/>
          <w:szCs w:val="10"/>
          <w:lang w:val="ru-RU" w:eastAsia="ar-SA"/>
        </w:rPr>
      </w:pPr>
    </w:p>
    <w:p w14:paraId="1F5374EF" w14:textId="77777777" w:rsidR="005E207D" w:rsidRPr="005E207D" w:rsidRDefault="005E207D" w:rsidP="005E207D">
      <w:pPr>
        <w:spacing w:before="0" w:beforeAutospacing="0" w:after="0" w:afterAutospacing="0"/>
        <w:ind w:right="-142"/>
        <w:jc w:val="both"/>
        <w:rPr>
          <w:rFonts w:ascii="Times New Roman" w:eastAsia="Times New Roman" w:hAnsi="Times New Roman" w:cs="Times New Roman"/>
          <w:sz w:val="20"/>
          <w:szCs w:val="20"/>
          <w:lang w:val="ru-RU" w:eastAsia="ar-SA"/>
        </w:rPr>
      </w:pPr>
      <w:r w:rsidRPr="005E207D">
        <w:rPr>
          <w:rFonts w:ascii="Times New Roman" w:eastAsia="Arial Unicode MS" w:hAnsi="Times New Roman" w:cs="Times New Roman"/>
          <w:b/>
          <w:kern w:val="3"/>
          <w:sz w:val="20"/>
          <w:szCs w:val="20"/>
          <w:lang w:val="ru-RU" w:eastAsia="ar-SA"/>
        </w:rPr>
        <w:t>7. Срок и порядок приемки оказанной услуги:</w:t>
      </w:r>
      <w:r w:rsidRPr="005E207D">
        <w:rPr>
          <w:rFonts w:ascii="Times New Roman" w:eastAsia="Times New Roman" w:hAnsi="Times New Roman" w:cs="Times New Roman"/>
          <w:sz w:val="20"/>
          <w:szCs w:val="20"/>
          <w:lang w:val="ru-RU" w:eastAsia="ar-SA"/>
        </w:rPr>
        <w:t xml:space="preserve"> По получении приемо-сдаточных документов в течение 5 (пять) рабочих дней Заказчик проводит приемку выполненных работ. Порядок приемки- согласно п. 4 проекта контракта.</w:t>
      </w:r>
    </w:p>
    <w:p w14:paraId="5FB9B962" w14:textId="77777777" w:rsidR="005E207D" w:rsidRPr="005E207D" w:rsidRDefault="005E207D" w:rsidP="005E207D">
      <w:pPr>
        <w:keepNext/>
        <w:keepLines/>
        <w:spacing w:before="0" w:beforeAutospacing="0" w:after="0" w:afterAutospacing="0"/>
        <w:jc w:val="both"/>
        <w:rPr>
          <w:rFonts w:ascii="Times New Roman" w:eastAsia="Calibri" w:hAnsi="Times New Roman" w:cs="Times New Roman"/>
          <w:sz w:val="10"/>
          <w:szCs w:val="10"/>
          <w:lang w:val="ru-RU"/>
        </w:rPr>
      </w:pPr>
    </w:p>
    <w:p w14:paraId="7309C628" w14:textId="77777777" w:rsidR="005E207D" w:rsidRPr="005E207D" w:rsidRDefault="005E207D" w:rsidP="005E207D">
      <w:pPr>
        <w:spacing w:before="0" w:beforeAutospacing="0" w:after="0" w:afterAutospacing="0" w:line="276" w:lineRule="auto"/>
        <w:jc w:val="both"/>
        <w:rPr>
          <w:rFonts w:ascii="Times New Roman" w:eastAsia="Calibri" w:hAnsi="Times New Roman" w:cs="Times New Roman"/>
          <w:b/>
          <w:color w:val="000000"/>
          <w:sz w:val="20"/>
          <w:szCs w:val="20"/>
          <w:lang w:val="ru-RU" w:bidi="ru-RU"/>
        </w:rPr>
      </w:pPr>
      <w:r w:rsidRPr="005E207D">
        <w:rPr>
          <w:rFonts w:ascii="Times New Roman" w:eastAsia="Calibri" w:hAnsi="Times New Roman" w:cs="Times New Roman"/>
          <w:b/>
          <w:color w:val="000000"/>
          <w:sz w:val="20"/>
          <w:szCs w:val="20"/>
          <w:lang w:val="ru-RU" w:bidi="ru-RU"/>
        </w:rPr>
        <w:t xml:space="preserve"> 8. Требования к выполнению работ: </w:t>
      </w:r>
    </w:p>
    <w:p w14:paraId="5903D967" w14:textId="03D063F5" w:rsidR="005E207D" w:rsidRPr="005E207D" w:rsidRDefault="00222F0B" w:rsidP="005E207D">
      <w:pPr>
        <w:keepNext/>
        <w:keepLines/>
        <w:spacing w:before="0" w:beforeAutospacing="0" w:after="0" w:afterAutospacing="0" w:line="276" w:lineRule="auto"/>
        <w:jc w:val="both"/>
        <w:rPr>
          <w:rFonts w:ascii="Times New Roman" w:eastAsia="Calibri" w:hAnsi="Times New Roman" w:cs="Times New Roman"/>
          <w:sz w:val="20"/>
          <w:szCs w:val="20"/>
          <w:lang w:val="ru-RU"/>
        </w:rPr>
      </w:pPr>
      <w:r>
        <w:rPr>
          <w:rFonts w:ascii="Times New Roman" w:eastAsia="Calibri" w:hAnsi="Times New Roman" w:cs="Times New Roman"/>
          <w:b/>
          <w:color w:val="000000"/>
          <w:sz w:val="20"/>
          <w:szCs w:val="20"/>
          <w:lang w:val="ru-RU" w:bidi="ru-RU"/>
        </w:rPr>
        <w:t>8.1.</w:t>
      </w:r>
      <w:r w:rsidR="005E207D" w:rsidRPr="005E207D">
        <w:rPr>
          <w:rFonts w:ascii="Times New Roman" w:eastAsia="Calibri" w:hAnsi="Times New Roman" w:cs="Times New Roman"/>
          <w:b/>
          <w:color w:val="000000"/>
          <w:sz w:val="20"/>
          <w:szCs w:val="20"/>
          <w:lang w:val="ru-RU" w:bidi="ru-RU"/>
        </w:rPr>
        <w:t xml:space="preserve"> </w:t>
      </w:r>
      <w:r w:rsidR="005E207D" w:rsidRPr="005E207D">
        <w:rPr>
          <w:rFonts w:ascii="Times New Roman" w:eastAsia="Calibri" w:hAnsi="Times New Roman" w:cs="Times New Roman"/>
          <w:sz w:val="20"/>
          <w:szCs w:val="20"/>
          <w:lang w:val="ru-RU"/>
        </w:rPr>
        <w:t xml:space="preserve">Подрядчик обязуется по заданию Заказчика выполнить </w:t>
      </w:r>
      <w:r w:rsidR="00621B30" w:rsidRPr="00621B30">
        <w:rPr>
          <w:rFonts w:ascii="Times New Roman" w:eastAsia="Calibri" w:hAnsi="Times New Roman" w:cs="Times New Roman"/>
          <w:sz w:val="20"/>
          <w:szCs w:val="20"/>
          <w:lang w:val="ru-RU"/>
        </w:rPr>
        <w:t>работ</w:t>
      </w:r>
      <w:r w:rsidR="00621B30">
        <w:rPr>
          <w:rFonts w:ascii="Times New Roman" w:eastAsia="Calibri" w:hAnsi="Times New Roman" w:cs="Times New Roman"/>
          <w:sz w:val="20"/>
          <w:szCs w:val="20"/>
          <w:lang w:val="ru-RU"/>
        </w:rPr>
        <w:t>ы</w:t>
      </w:r>
      <w:r w:rsidR="00621B30" w:rsidRPr="00621B30">
        <w:rPr>
          <w:rFonts w:ascii="Times New Roman" w:eastAsia="Calibri" w:hAnsi="Times New Roman" w:cs="Times New Roman"/>
          <w:sz w:val="20"/>
          <w:szCs w:val="20"/>
          <w:lang w:val="ru-RU"/>
        </w:rPr>
        <w:t xml:space="preserve"> по подготовке объекта к отопительному сезону 2026-2027гг. (ремонт системы отопления)</w:t>
      </w:r>
      <w:r>
        <w:rPr>
          <w:rFonts w:ascii="Times New Roman" w:eastAsia="Calibri" w:hAnsi="Times New Roman" w:cs="Times New Roman"/>
          <w:sz w:val="20"/>
          <w:szCs w:val="20"/>
          <w:lang w:val="ru-RU"/>
        </w:rPr>
        <w:t xml:space="preserve"> объекта</w:t>
      </w:r>
      <w:r w:rsidR="005E207D" w:rsidRPr="005E207D">
        <w:rPr>
          <w:rFonts w:ascii="Times New Roman" w:eastAsia="Calibri" w:hAnsi="Times New Roman" w:cs="Times New Roman"/>
          <w:sz w:val="20"/>
          <w:szCs w:val="20"/>
          <w:lang w:val="ru-RU"/>
        </w:rPr>
        <w:t xml:space="preserve"> Якутской больницы ФГБУЗ ДВОМЦ ФМБА России, расположенной по адресу: РС (Я), п. </w:t>
      </w:r>
      <w:proofErr w:type="spellStart"/>
      <w:r w:rsidR="005E207D" w:rsidRPr="005E207D">
        <w:rPr>
          <w:rFonts w:ascii="Times New Roman" w:eastAsia="Calibri" w:hAnsi="Times New Roman" w:cs="Times New Roman"/>
          <w:sz w:val="20"/>
          <w:szCs w:val="20"/>
          <w:lang w:val="ru-RU"/>
        </w:rPr>
        <w:t>Жатай</w:t>
      </w:r>
      <w:proofErr w:type="spellEnd"/>
      <w:r w:rsidR="005E207D" w:rsidRPr="005E207D">
        <w:rPr>
          <w:rFonts w:ascii="Times New Roman" w:eastAsia="Calibri" w:hAnsi="Times New Roman" w:cs="Times New Roman"/>
          <w:sz w:val="20"/>
          <w:szCs w:val="20"/>
          <w:lang w:val="ru-RU"/>
        </w:rPr>
        <w:t xml:space="preserve">, ул. </w:t>
      </w:r>
      <w:r>
        <w:rPr>
          <w:rFonts w:ascii="Times New Roman" w:eastAsia="Calibri" w:hAnsi="Times New Roman" w:cs="Times New Roman"/>
          <w:sz w:val="20"/>
          <w:szCs w:val="20"/>
          <w:lang w:val="ru-RU"/>
        </w:rPr>
        <w:t>Северна</w:t>
      </w:r>
      <w:r w:rsidR="005E207D" w:rsidRPr="005E207D">
        <w:rPr>
          <w:rFonts w:ascii="Times New Roman" w:eastAsia="Calibri" w:hAnsi="Times New Roman" w:cs="Times New Roman"/>
          <w:sz w:val="20"/>
          <w:szCs w:val="20"/>
          <w:lang w:val="ru-RU"/>
        </w:rPr>
        <w:t>я</w:t>
      </w:r>
      <w:r>
        <w:rPr>
          <w:rFonts w:ascii="Times New Roman" w:eastAsia="Calibri" w:hAnsi="Times New Roman" w:cs="Times New Roman"/>
          <w:sz w:val="20"/>
          <w:szCs w:val="20"/>
          <w:lang w:val="ru-RU"/>
        </w:rPr>
        <w:t>, д. 23</w:t>
      </w:r>
      <w:r w:rsidR="005E207D" w:rsidRPr="005E207D">
        <w:rPr>
          <w:rFonts w:ascii="Times New Roman" w:eastAsia="Calibri" w:hAnsi="Times New Roman" w:cs="Times New Roman"/>
          <w:sz w:val="20"/>
          <w:szCs w:val="20"/>
          <w:lang w:val="ru-RU"/>
        </w:rPr>
        <w:t xml:space="preserve">, на основании: </w:t>
      </w:r>
    </w:p>
    <w:p w14:paraId="03B81B6A" w14:textId="40FF96F2" w:rsidR="005E207D" w:rsidRPr="005E207D" w:rsidRDefault="005E207D"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rPr>
      </w:pPr>
      <w:r w:rsidRPr="005E207D">
        <w:rPr>
          <w:rFonts w:ascii="Times New Roman" w:eastAsia="Times New Roman" w:hAnsi="Times New Roman" w:cs="Times New Roman"/>
        </w:rPr>
        <w:t>технического задания</w:t>
      </w:r>
      <w:r w:rsidR="00222F0B">
        <w:rPr>
          <w:rFonts w:ascii="Times New Roman" w:eastAsia="Times New Roman" w:hAnsi="Times New Roman" w:cs="Times New Roman"/>
          <w:lang w:val="ru-RU"/>
        </w:rPr>
        <w:t>;</w:t>
      </w:r>
    </w:p>
    <w:p w14:paraId="49006090" w14:textId="1C10964D" w:rsidR="005E207D" w:rsidRDefault="005E207D"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sidRPr="005E207D">
        <w:rPr>
          <w:rFonts w:ascii="Times New Roman" w:eastAsia="Times New Roman" w:hAnsi="Times New Roman" w:cs="Times New Roman"/>
          <w:lang w:val="ru-RU"/>
        </w:rPr>
        <w:t>локального сметного расчета и дефектной ведомости (Приложение № 1);</w:t>
      </w:r>
    </w:p>
    <w:p w14:paraId="4362D12D" w14:textId="7B05DADF" w:rsidR="00222F0B" w:rsidRDefault="00222F0B"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ведомости объема работ;</w:t>
      </w:r>
    </w:p>
    <w:p w14:paraId="2AAAA23C" w14:textId="2FE6DE5D" w:rsidR="00222F0B" w:rsidRPr="005E207D" w:rsidRDefault="00222F0B" w:rsidP="005E207D">
      <w:pPr>
        <w:numPr>
          <w:ilvl w:val="0"/>
          <w:numId w:val="9"/>
        </w:numPr>
        <w:tabs>
          <w:tab w:val="left" w:pos="567"/>
          <w:tab w:val="left" w:pos="993"/>
        </w:tabs>
        <w:spacing w:before="0" w:beforeAutospacing="0" w:after="0" w:afterAutospacing="0" w:line="276"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государственного контракта.</w:t>
      </w:r>
    </w:p>
    <w:p w14:paraId="696DAD9B" w14:textId="77777777" w:rsidR="00222F0B" w:rsidRPr="00222F0B" w:rsidRDefault="00222F0B" w:rsidP="00222F0B">
      <w:pPr>
        <w:spacing w:before="0" w:beforeAutospacing="0" w:after="0" w:afterAutospacing="0" w:line="276" w:lineRule="auto"/>
        <w:jc w:val="both"/>
        <w:rPr>
          <w:rFonts w:ascii="Times New Roman" w:eastAsia="Times New Roman" w:hAnsi="Times New Roman" w:cs="Times New Roman"/>
          <w:lang w:val="ru-RU"/>
        </w:rPr>
      </w:pPr>
      <w:r w:rsidRPr="00222F0B">
        <w:rPr>
          <w:rFonts w:ascii="Times New Roman" w:eastAsia="Times New Roman" w:hAnsi="Times New Roman" w:cs="Times New Roman"/>
          <w:b/>
          <w:bCs/>
          <w:lang w:val="ru-RU"/>
        </w:rPr>
        <w:t>Объём выполняемых работ</w:t>
      </w:r>
      <w:r w:rsidRPr="00222F0B">
        <w:rPr>
          <w:rFonts w:ascii="Times New Roman" w:eastAsia="Times New Roman" w:hAnsi="Times New Roman" w:cs="Times New Roman"/>
          <w:lang w:val="ru-RU"/>
        </w:rPr>
        <w:t xml:space="preserve">: расчёты выполняются базисно-индексным методом </w:t>
      </w:r>
    </w:p>
    <w:p w14:paraId="5F83AE42" w14:textId="6679108E" w:rsidR="00222F0B" w:rsidRDefault="00222F0B" w:rsidP="00222F0B">
      <w:pPr>
        <w:spacing w:before="0" w:beforeAutospacing="0" w:after="0" w:afterAutospacing="0" w:line="276" w:lineRule="auto"/>
        <w:jc w:val="both"/>
        <w:rPr>
          <w:rFonts w:ascii="Times New Roman" w:eastAsia="Times New Roman" w:hAnsi="Times New Roman" w:cs="Times New Roman"/>
          <w:lang w:val="ru-RU"/>
        </w:rPr>
      </w:pPr>
      <w:r w:rsidRPr="00222F0B">
        <w:rPr>
          <w:rFonts w:ascii="Times New Roman" w:eastAsia="Times New Roman" w:hAnsi="Times New Roman" w:cs="Times New Roman"/>
          <w:lang w:val="ru-RU"/>
        </w:rPr>
        <w:t>текущих ценах на 2 квартала 2026 г. (Утверждено приказом Минстроя РФ №962//</w:t>
      </w:r>
      <w:proofErr w:type="spellStart"/>
      <w:r w:rsidRPr="00222F0B">
        <w:rPr>
          <w:rFonts w:ascii="Times New Roman" w:eastAsia="Times New Roman" w:hAnsi="Times New Roman" w:cs="Times New Roman"/>
          <w:lang w:val="ru-RU"/>
        </w:rPr>
        <w:t>пр</w:t>
      </w:r>
      <w:proofErr w:type="spellEnd"/>
      <w:r w:rsidRPr="00222F0B">
        <w:rPr>
          <w:rFonts w:ascii="Times New Roman" w:eastAsia="Times New Roman" w:hAnsi="Times New Roman" w:cs="Times New Roman"/>
          <w:lang w:val="ru-RU"/>
        </w:rPr>
        <w:t xml:space="preserve"> от 04.08.2020г.)</w:t>
      </w:r>
    </w:p>
    <w:p w14:paraId="303B96C4" w14:textId="77777777" w:rsidR="00222F0B" w:rsidRPr="00222F0B" w:rsidRDefault="00327B90" w:rsidP="00222F0B">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8.</w:t>
      </w:r>
      <w:r w:rsidR="00222F0B" w:rsidRPr="00222F0B">
        <w:rPr>
          <w:rFonts w:ascii="Times New Roman" w:eastAsia="Times New Roman" w:hAnsi="Times New Roman" w:cs="Times New Roman"/>
          <w:lang w:val="ru-RU" w:eastAsia="ru-RU"/>
        </w:rPr>
        <w:t>2</w:t>
      </w:r>
      <w:r w:rsidRPr="00222F0B">
        <w:rPr>
          <w:rFonts w:ascii="Times New Roman" w:eastAsia="Times New Roman" w:hAnsi="Times New Roman" w:cs="Times New Roman"/>
          <w:lang w:val="ru-RU" w:eastAsia="ru-RU"/>
        </w:rPr>
        <w:t xml:space="preserve">. </w:t>
      </w:r>
      <w:r w:rsidR="00222F0B" w:rsidRPr="00222F0B">
        <w:rPr>
          <w:rFonts w:ascii="Times New Roman" w:eastAsia="Times New Roman" w:hAnsi="Times New Roman" w:cs="Times New Roman"/>
          <w:lang w:val="ru-RU" w:eastAsia="ru-RU"/>
        </w:rPr>
        <w:t>В своей работе Подрядчик должен руководствоваться:</w:t>
      </w:r>
    </w:p>
    <w:p w14:paraId="54C91FB9" w14:textId="77777777" w:rsidR="00A252F4" w:rsidRPr="00A252F4" w:rsidRDefault="00222F0B" w:rsidP="00A252F4">
      <w:pPr>
        <w:spacing w:before="0" w:beforeAutospacing="0" w:after="0" w:afterAutospacing="0" w:line="276" w:lineRule="auto"/>
        <w:jc w:val="both"/>
        <w:rPr>
          <w:rFonts w:ascii="Times New Roman" w:eastAsia="Times New Roman" w:hAnsi="Times New Roman" w:cs="Times New Roman"/>
          <w:lang w:val="ru-RU" w:eastAsia="ru-RU"/>
        </w:rPr>
      </w:pPr>
      <w:r w:rsidRPr="00222F0B">
        <w:rPr>
          <w:rFonts w:ascii="Times New Roman" w:eastAsia="Times New Roman" w:hAnsi="Times New Roman" w:cs="Times New Roman"/>
          <w:lang w:val="ru-RU" w:eastAsia="ru-RU"/>
        </w:rPr>
        <w:t xml:space="preserve"> </w:t>
      </w:r>
      <w:r w:rsidR="00A252F4" w:rsidRPr="00A252F4">
        <w:rPr>
          <w:rFonts w:ascii="Times New Roman" w:eastAsia="Times New Roman" w:hAnsi="Times New Roman" w:cs="Times New Roman"/>
          <w:lang w:val="ru-RU" w:eastAsia="ru-RU"/>
        </w:rPr>
        <w:t>В своей работе Подрядчик должен руководствоваться:</w:t>
      </w:r>
    </w:p>
    <w:p w14:paraId="42D2EC00"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xml:space="preserve"> - Федеральным законом от 22 июля 2008 г. N 123-ФЗ "Технический регламент о требованиях пожарной безопасности";</w:t>
      </w:r>
    </w:p>
    <w:p w14:paraId="30B49624"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Федеральным законом от 30 декабря 2009 г. № 384-ФЗ «Технический регламент о безопасности зданий и сооружений»;</w:t>
      </w:r>
    </w:p>
    <w:p w14:paraId="1AF0AA43"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xml:space="preserve">- Ведомственными строительными нормами 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утвержденными приказом </w:t>
      </w:r>
      <w:proofErr w:type="spellStart"/>
      <w:r w:rsidRPr="00A252F4">
        <w:rPr>
          <w:rFonts w:ascii="Times New Roman" w:eastAsia="Times New Roman" w:hAnsi="Times New Roman" w:cs="Times New Roman"/>
          <w:lang w:val="ru-RU" w:eastAsia="ru-RU"/>
        </w:rPr>
        <w:t>Госкомархитектуры</w:t>
      </w:r>
      <w:proofErr w:type="spellEnd"/>
      <w:r w:rsidRPr="00A252F4">
        <w:rPr>
          <w:rFonts w:ascii="Times New Roman" w:eastAsia="Times New Roman" w:hAnsi="Times New Roman" w:cs="Times New Roman"/>
          <w:lang w:val="ru-RU" w:eastAsia="ru-RU"/>
        </w:rPr>
        <w:t xml:space="preserve"> Российской Федерации при Госстрое </w:t>
      </w:r>
      <w:proofErr w:type="gramStart"/>
      <w:r w:rsidRPr="00A252F4">
        <w:rPr>
          <w:rFonts w:ascii="Times New Roman" w:eastAsia="Times New Roman" w:hAnsi="Times New Roman" w:cs="Times New Roman"/>
          <w:lang w:val="ru-RU" w:eastAsia="ru-RU"/>
        </w:rPr>
        <w:t>СССР  от</w:t>
      </w:r>
      <w:proofErr w:type="gramEnd"/>
      <w:r w:rsidRPr="00A252F4">
        <w:rPr>
          <w:rFonts w:ascii="Times New Roman" w:eastAsia="Times New Roman" w:hAnsi="Times New Roman" w:cs="Times New Roman"/>
          <w:lang w:val="ru-RU" w:eastAsia="ru-RU"/>
        </w:rPr>
        <w:t xml:space="preserve"> 23.11.1988 года №312;</w:t>
      </w:r>
    </w:p>
    <w:p w14:paraId="1DC0953F"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СНиП 2.04.05-91 «Отопление, вентиляция и кондиционирование»;</w:t>
      </w:r>
    </w:p>
    <w:p w14:paraId="002A619D"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СНиП 2.04.07-86 «Тепловые сети»;</w:t>
      </w:r>
    </w:p>
    <w:p w14:paraId="74EF81B3"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Правилами устройства электроустановок (ПУЭ);</w:t>
      </w:r>
    </w:p>
    <w:p w14:paraId="234F9CAD" w14:textId="77777777" w:rsidR="00A252F4" w:rsidRP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Правилами и инструкциями по охране труда для рабочих и специалистов, выполняющих работы;</w:t>
      </w:r>
    </w:p>
    <w:p w14:paraId="250C6AD7" w14:textId="77777777" w:rsidR="00A252F4" w:rsidRDefault="00A252F4" w:rsidP="00A252F4">
      <w:pPr>
        <w:spacing w:before="0" w:beforeAutospacing="0" w:after="0" w:afterAutospacing="0" w:line="276" w:lineRule="auto"/>
        <w:jc w:val="both"/>
        <w:rPr>
          <w:rFonts w:ascii="Times New Roman" w:eastAsia="Times New Roman" w:hAnsi="Times New Roman" w:cs="Times New Roman"/>
          <w:lang w:val="ru-RU" w:eastAsia="ru-RU"/>
        </w:rPr>
      </w:pPr>
      <w:r w:rsidRPr="00A252F4">
        <w:rPr>
          <w:rFonts w:ascii="Times New Roman" w:eastAsia="Times New Roman" w:hAnsi="Times New Roman" w:cs="Times New Roman"/>
          <w:lang w:val="ru-RU" w:eastAsia="ru-RU"/>
        </w:rPr>
        <w:t xml:space="preserve">- Действующим законодательством, нормативно - техническими </w:t>
      </w:r>
      <w:proofErr w:type="gramStart"/>
      <w:r w:rsidRPr="00A252F4">
        <w:rPr>
          <w:rFonts w:ascii="Times New Roman" w:eastAsia="Times New Roman" w:hAnsi="Times New Roman" w:cs="Times New Roman"/>
          <w:lang w:val="ru-RU" w:eastAsia="ru-RU"/>
        </w:rPr>
        <w:t>документами  и</w:t>
      </w:r>
      <w:proofErr w:type="gramEnd"/>
      <w:r w:rsidRPr="00A252F4">
        <w:rPr>
          <w:rFonts w:ascii="Times New Roman" w:eastAsia="Times New Roman" w:hAnsi="Times New Roman" w:cs="Times New Roman"/>
          <w:lang w:val="ru-RU" w:eastAsia="ru-RU"/>
        </w:rPr>
        <w:t xml:space="preserve"> другими нормативными документами, действующими на территории РФ.</w:t>
      </w:r>
    </w:p>
    <w:p w14:paraId="09C8526A" w14:textId="22CEE1C7" w:rsidR="00327B90" w:rsidRPr="00A252F4" w:rsidRDefault="00327B90" w:rsidP="00A252F4">
      <w:pPr>
        <w:spacing w:before="0" w:beforeAutospacing="0" w:after="0" w:afterAutospacing="0" w:line="276" w:lineRule="auto"/>
        <w:jc w:val="both"/>
        <w:rPr>
          <w:rFonts w:ascii="Times New Roman" w:eastAsia="Times New Roman" w:hAnsi="Times New Roman" w:cs="Times New Roman"/>
          <w:b/>
          <w:bCs/>
          <w:sz w:val="20"/>
          <w:szCs w:val="20"/>
          <w:lang w:val="ru-RU" w:eastAsia="ru-RU"/>
        </w:rPr>
      </w:pPr>
      <w:r w:rsidRPr="00A252F4">
        <w:rPr>
          <w:rFonts w:ascii="Times New Roman" w:eastAsia="Times New Roman" w:hAnsi="Times New Roman" w:cs="Times New Roman"/>
          <w:sz w:val="20"/>
          <w:szCs w:val="20"/>
          <w:lang w:val="ru-RU" w:eastAsia="ru-RU"/>
        </w:rPr>
        <w:t xml:space="preserve">9. </w:t>
      </w:r>
      <w:r w:rsidRPr="00A252F4">
        <w:rPr>
          <w:rFonts w:ascii="Times New Roman" w:eastAsia="Times New Roman" w:hAnsi="Times New Roman" w:cs="Times New Roman"/>
          <w:b/>
          <w:bCs/>
          <w:sz w:val="20"/>
          <w:szCs w:val="20"/>
          <w:lang w:val="ru-RU" w:eastAsia="ru-RU"/>
        </w:rPr>
        <w:t>Требования к результатам работ:</w:t>
      </w:r>
      <w:r w:rsidRPr="00A252F4">
        <w:rPr>
          <w:rFonts w:ascii="Times New Roman" w:eastAsia="Times New Roman" w:hAnsi="Times New Roman" w:cs="Times New Roman"/>
          <w:sz w:val="20"/>
          <w:szCs w:val="20"/>
          <w:lang w:val="ru-RU" w:eastAsia="ru-RU"/>
        </w:rPr>
        <w:t xml:space="preserve"> гарантийный срок качества выполненных работ с момента ввода объекта в эксплуатацию должен составлять не менее </w:t>
      </w:r>
      <w:r w:rsidRPr="00A252F4">
        <w:rPr>
          <w:rFonts w:ascii="Times New Roman" w:eastAsia="Times New Roman" w:hAnsi="Times New Roman" w:cs="Times New Roman"/>
          <w:b/>
          <w:bCs/>
          <w:sz w:val="20"/>
          <w:szCs w:val="20"/>
          <w:highlight w:val="green"/>
          <w:lang w:val="ru-RU" w:eastAsia="ru-RU"/>
        </w:rPr>
        <w:t xml:space="preserve">12 месяцев и не менее </w:t>
      </w:r>
      <w:r w:rsidR="00A252F4">
        <w:rPr>
          <w:rFonts w:ascii="Times New Roman" w:eastAsia="Times New Roman" w:hAnsi="Times New Roman" w:cs="Times New Roman"/>
          <w:b/>
          <w:bCs/>
          <w:sz w:val="20"/>
          <w:szCs w:val="20"/>
          <w:highlight w:val="green"/>
          <w:lang w:val="ru-RU" w:eastAsia="ru-RU"/>
        </w:rPr>
        <w:t>1</w:t>
      </w:r>
      <w:r w:rsidR="006F458C" w:rsidRPr="00A252F4">
        <w:rPr>
          <w:rFonts w:ascii="Times New Roman" w:eastAsia="Times New Roman" w:hAnsi="Times New Roman" w:cs="Times New Roman"/>
          <w:b/>
          <w:bCs/>
          <w:sz w:val="20"/>
          <w:szCs w:val="20"/>
          <w:highlight w:val="green"/>
          <w:lang w:val="ru-RU" w:eastAsia="ru-RU"/>
        </w:rPr>
        <w:t>2</w:t>
      </w:r>
      <w:r w:rsidRPr="00A252F4">
        <w:rPr>
          <w:rFonts w:ascii="Times New Roman" w:eastAsia="Times New Roman" w:hAnsi="Times New Roman" w:cs="Times New Roman"/>
          <w:b/>
          <w:bCs/>
          <w:sz w:val="20"/>
          <w:szCs w:val="20"/>
          <w:highlight w:val="green"/>
          <w:lang w:val="ru-RU" w:eastAsia="ru-RU"/>
        </w:rPr>
        <w:t xml:space="preserve"> месяцев на произведённые скрытые работы.</w:t>
      </w:r>
      <w:r w:rsidRPr="00A252F4">
        <w:rPr>
          <w:rFonts w:ascii="Times New Roman" w:eastAsia="Times New Roman" w:hAnsi="Times New Roman" w:cs="Times New Roman"/>
          <w:b/>
          <w:bCs/>
          <w:sz w:val="20"/>
          <w:szCs w:val="20"/>
          <w:lang w:val="ru-RU" w:eastAsia="ru-RU"/>
        </w:rPr>
        <w:t xml:space="preserve"> </w:t>
      </w:r>
    </w:p>
    <w:p w14:paraId="650E69CC" w14:textId="55F92DAA" w:rsidR="00327B90" w:rsidRPr="00A252F4" w:rsidRDefault="00327B90" w:rsidP="00327B90">
      <w:pPr>
        <w:spacing w:before="0" w:beforeAutospacing="0" w:after="0" w:afterAutospacing="0" w:line="276" w:lineRule="auto"/>
        <w:jc w:val="both"/>
        <w:rPr>
          <w:rFonts w:ascii="Times New Roman" w:eastAsia="Times New Roman" w:hAnsi="Times New Roman" w:cs="Times New Roman"/>
          <w:sz w:val="20"/>
          <w:szCs w:val="20"/>
          <w:u w:val="single"/>
          <w:lang w:val="ru-RU" w:eastAsia="ru-RU"/>
        </w:rPr>
      </w:pPr>
      <w:r w:rsidRPr="00A252F4">
        <w:rPr>
          <w:rFonts w:ascii="Times New Roman" w:eastAsia="Times New Roman" w:hAnsi="Times New Roman" w:cs="Times New Roman"/>
          <w:b/>
          <w:bCs/>
          <w:sz w:val="20"/>
          <w:szCs w:val="20"/>
          <w:lang w:val="ru-RU" w:eastAsia="ru-RU"/>
        </w:rPr>
        <w:lastRenderedPageBreak/>
        <w:t>10.</w:t>
      </w:r>
      <w:r w:rsidRPr="00A252F4">
        <w:rPr>
          <w:rFonts w:ascii="Times New Roman" w:eastAsia="Times New Roman" w:hAnsi="Times New Roman" w:cs="Times New Roman"/>
          <w:b/>
          <w:bCs/>
          <w:sz w:val="20"/>
          <w:szCs w:val="20"/>
          <w:u w:val="single"/>
          <w:lang w:val="ru-RU" w:eastAsia="ru-RU"/>
        </w:rPr>
        <w:t xml:space="preserve"> Работы считаются выполненными и подлежат оплате в полном объеме, только после передачи пакета документов</w:t>
      </w:r>
      <w:r w:rsidRPr="00A252F4">
        <w:rPr>
          <w:rFonts w:ascii="Times New Roman" w:eastAsia="Times New Roman" w:hAnsi="Times New Roman" w:cs="Times New Roman"/>
          <w:sz w:val="20"/>
          <w:szCs w:val="20"/>
          <w:u w:val="single"/>
          <w:lang w:val="ru-RU" w:eastAsia="ru-RU"/>
        </w:rPr>
        <w:t>:</w:t>
      </w:r>
    </w:p>
    <w:p w14:paraId="74FDA746" w14:textId="62D492C9" w:rsidR="00327B90" w:rsidRPr="00A252F4" w:rsidRDefault="00327B90" w:rsidP="00327B90">
      <w:pPr>
        <w:widowControl w:val="0"/>
        <w:autoSpaceDE w:val="0"/>
        <w:autoSpaceDN w:val="0"/>
        <w:adjustRightInd w:val="0"/>
        <w:spacing w:before="20" w:beforeAutospacing="0" w:after="20" w:afterAutospacing="0" w:line="276" w:lineRule="auto"/>
        <w:ind w:right="30"/>
        <w:jc w:val="both"/>
        <w:rPr>
          <w:rFonts w:ascii="Times New Roman" w:eastAsia="Times New Roman" w:hAnsi="Times New Roman" w:cs="Times New Roman"/>
          <w:sz w:val="20"/>
          <w:szCs w:val="20"/>
          <w:lang w:val="ru-RU" w:eastAsia="ru-RU"/>
        </w:rPr>
      </w:pPr>
      <w:r w:rsidRPr="00A252F4">
        <w:rPr>
          <w:rFonts w:ascii="Times New Roman" w:eastAsia="Times New Roman" w:hAnsi="Times New Roman" w:cs="Times New Roman"/>
          <w:sz w:val="20"/>
          <w:szCs w:val="20"/>
          <w:lang w:val="ru-RU" w:eastAsia="ru-RU"/>
        </w:rPr>
        <w:t xml:space="preserve">     10.1. Паспорта на установленное оборудование и сертификаты качества и пожарной безопасности на используемые материалы;</w:t>
      </w:r>
    </w:p>
    <w:p w14:paraId="42072569" w14:textId="5FABF4A0" w:rsidR="00327B90" w:rsidRPr="00A252F4" w:rsidRDefault="00327B90" w:rsidP="00327B90">
      <w:pPr>
        <w:spacing w:before="0" w:beforeAutospacing="0" w:after="0" w:afterAutospacing="0" w:line="276" w:lineRule="auto"/>
        <w:ind w:firstLine="284"/>
        <w:jc w:val="both"/>
        <w:rPr>
          <w:rFonts w:ascii="Times New Roman" w:eastAsia="Times New Roman" w:hAnsi="Times New Roman" w:cs="Times New Roman"/>
          <w:sz w:val="20"/>
          <w:szCs w:val="20"/>
          <w:lang w:val="ru-RU" w:eastAsia="ru-RU"/>
        </w:rPr>
      </w:pPr>
      <w:r w:rsidRPr="00A252F4">
        <w:rPr>
          <w:rFonts w:ascii="Times New Roman" w:eastAsia="Times New Roman" w:hAnsi="Times New Roman" w:cs="Times New Roman"/>
          <w:sz w:val="20"/>
          <w:szCs w:val="20"/>
          <w:lang w:val="ru-RU" w:eastAsia="ru-RU"/>
        </w:rPr>
        <w:t>10.2. Акты формы КС-2, КС-3;</w:t>
      </w:r>
    </w:p>
    <w:p w14:paraId="27330616" w14:textId="7AD8E230" w:rsidR="00327B90" w:rsidRPr="00A252F4" w:rsidRDefault="00327B90" w:rsidP="00327B90">
      <w:pPr>
        <w:spacing w:before="0" w:beforeAutospacing="0" w:after="0" w:afterAutospacing="0" w:line="276" w:lineRule="auto"/>
        <w:ind w:firstLine="284"/>
        <w:jc w:val="both"/>
        <w:rPr>
          <w:rFonts w:ascii="Times New Roman" w:eastAsia="Times New Roman" w:hAnsi="Times New Roman" w:cs="Times New Roman"/>
          <w:sz w:val="20"/>
          <w:szCs w:val="20"/>
          <w:lang w:val="ru-RU" w:eastAsia="ru-RU"/>
        </w:rPr>
      </w:pPr>
      <w:r w:rsidRPr="00A252F4">
        <w:rPr>
          <w:rFonts w:ascii="Times New Roman" w:eastAsia="Times New Roman" w:hAnsi="Times New Roman" w:cs="Times New Roman"/>
          <w:sz w:val="20"/>
          <w:szCs w:val="20"/>
          <w:lang w:val="ru-RU" w:eastAsia="ru-RU"/>
        </w:rPr>
        <w:t>10.3. Акты скрытых работ (поэтапная фотофиксация выполнения работ);</w:t>
      </w:r>
    </w:p>
    <w:p w14:paraId="6B7D44C5" w14:textId="618FAB50" w:rsidR="00327B90" w:rsidRPr="00A252F4" w:rsidRDefault="00327B90" w:rsidP="00327B90">
      <w:pPr>
        <w:spacing w:before="0" w:beforeAutospacing="0" w:after="0" w:afterAutospacing="0" w:line="276" w:lineRule="auto"/>
        <w:jc w:val="both"/>
        <w:rPr>
          <w:rFonts w:ascii="Times New Roman" w:eastAsia="Times New Roman" w:hAnsi="Times New Roman" w:cs="Times New Roman"/>
          <w:sz w:val="20"/>
          <w:szCs w:val="20"/>
          <w:lang w:val="ru-RU" w:eastAsia="ru-RU"/>
        </w:rPr>
      </w:pPr>
      <w:r w:rsidRPr="00A252F4">
        <w:rPr>
          <w:rFonts w:ascii="Times New Roman" w:eastAsia="Times New Roman" w:hAnsi="Times New Roman" w:cs="Times New Roman"/>
          <w:b/>
          <w:bCs/>
          <w:sz w:val="20"/>
          <w:szCs w:val="20"/>
          <w:lang w:val="ru-RU" w:eastAsia="ru-RU"/>
        </w:rPr>
        <w:t>11. Иные показатели</w:t>
      </w:r>
      <w:r w:rsidRPr="00A252F4">
        <w:rPr>
          <w:rFonts w:ascii="Times New Roman" w:eastAsia="Times New Roman" w:hAnsi="Times New Roman" w:cs="Times New Roman"/>
          <w:sz w:val="20"/>
          <w:szCs w:val="20"/>
          <w:lang w:val="ru-RU" w:eastAsia="ru-RU"/>
        </w:rPr>
        <w:t>, связанные с определением соответствия выполняемых работ потребностям заказчика: работы выполняются Подрядчиком с привлечением собственных материальных ресурсов и квалифицированных работников;</w:t>
      </w:r>
    </w:p>
    <w:p w14:paraId="5B56C43F" w14:textId="213B8B4B" w:rsidR="005E207D" w:rsidRPr="00A252F4" w:rsidRDefault="00327B90" w:rsidP="005E207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outlineLvl w:val="0"/>
        <w:rPr>
          <w:rFonts w:ascii="Times New Roman" w:eastAsia="Times New Roman" w:hAnsi="Times New Roman" w:cs="Times New Roman"/>
          <w:b/>
          <w:sz w:val="20"/>
          <w:szCs w:val="20"/>
          <w:lang w:val="ru-RU" w:eastAsia="ru-RU"/>
        </w:rPr>
      </w:pPr>
      <w:r w:rsidRPr="00A252F4">
        <w:rPr>
          <w:rFonts w:ascii="Times New Roman" w:eastAsia="Times New Roman" w:hAnsi="Times New Roman" w:cs="Times New Roman"/>
          <w:b/>
          <w:sz w:val="20"/>
          <w:szCs w:val="20"/>
          <w:lang w:val="ru-RU" w:eastAsia="ru-RU"/>
        </w:rPr>
        <w:t>12</w:t>
      </w:r>
      <w:r w:rsidR="005E207D" w:rsidRPr="00A252F4">
        <w:rPr>
          <w:rFonts w:ascii="Times New Roman" w:eastAsia="Times New Roman" w:hAnsi="Times New Roman" w:cs="Times New Roman"/>
          <w:b/>
          <w:sz w:val="20"/>
          <w:szCs w:val="20"/>
          <w:lang w:val="ru-RU" w:eastAsia="ru-RU"/>
        </w:rPr>
        <w:t>. Наименование, виды и объем выполняемых работ</w:t>
      </w:r>
    </w:p>
    <w:p w14:paraId="2AB38938" w14:textId="77777777" w:rsidR="005E207D" w:rsidRPr="00A252F4" w:rsidRDefault="005E207D" w:rsidP="005E207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outlineLvl w:val="0"/>
        <w:rPr>
          <w:rFonts w:ascii="Times New Roman" w:eastAsia="Times New Roman" w:hAnsi="Times New Roman" w:cs="Times New Roman"/>
          <w:sz w:val="20"/>
          <w:szCs w:val="20"/>
          <w:lang w:val="ru-RU" w:eastAsia="ru-RU"/>
        </w:rPr>
      </w:pPr>
      <w:r w:rsidRPr="00A252F4">
        <w:rPr>
          <w:rFonts w:ascii="Times New Roman" w:eastAsia="Times New Roman" w:hAnsi="Times New Roman" w:cs="Times New Roman"/>
          <w:sz w:val="20"/>
          <w:szCs w:val="20"/>
          <w:lang w:val="ru-RU" w:eastAsia="ru-RU"/>
        </w:rPr>
        <w:t>Приложение №2 Ведомость объемов работ:</w:t>
      </w:r>
    </w:p>
    <w:p w14:paraId="44A3E523" w14:textId="42E83D3B" w:rsidR="005E207D" w:rsidRPr="00A252F4" w:rsidRDefault="005E207D" w:rsidP="005E207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rPr>
          <w:rFonts w:ascii="Times New Roman" w:eastAsia="Times New Roman" w:hAnsi="Times New Roman" w:cs="Times New Roman"/>
          <w:b/>
          <w:sz w:val="20"/>
          <w:szCs w:val="20"/>
          <w:lang w:val="ru-RU"/>
        </w:rPr>
      </w:pPr>
      <w:r w:rsidRPr="00A252F4">
        <w:rPr>
          <w:rFonts w:ascii="Times New Roman" w:eastAsia="Times New Roman" w:hAnsi="Times New Roman" w:cs="Times New Roman"/>
          <w:b/>
          <w:sz w:val="20"/>
          <w:szCs w:val="20"/>
          <w:lang w:val="ru-RU"/>
        </w:rPr>
        <w:t>1</w:t>
      </w:r>
      <w:r w:rsidR="00327B90" w:rsidRPr="00A252F4">
        <w:rPr>
          <w:rFonts w:ascii="Times New Roman" w:eastAsia="Times New Roman" w:hAnsi="Times New Roman" w:cs="Times New Roman"/>
          <w:b/>
          <w:sz w:val="20"/>
          <w:szCs w:val="20"/>
          <w:lang w:val="ru-RU"/>
        </w:rPr>
        <w:t>3</w:t>
      </w:r>
      <w:r w:rsidRPr="00A252F4">
        <w:rPr>
          <w:rFonts w:ascii="Times New Roman" w:eastAsia="Times New Roman" w:hAnsi="Times New Roman" w:cs="Times New Roman"/>
          <w:b/>
          <w:sz w:val="20"/>
          <w:szCs w:val="20"/>
          <w:lang w:val="ru-RU"/>
        </w:rPr>
        <w:t>. Требования к безопасности работ:</w:t>
      </w:r>
    </w:p>
    <w:p w14:paraId="5E9A479B" w14:textId="2D37833B" w:rsidR="005E207D" w:rsidRPr="00A252F4" w:rsidRDefault="005E207D" w:rsidP="005E207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contextualSpacing/>
        <w:rPr>
          <w:rFonts w:ascii="Times New Roman" w:eastAsia="Times New Roman" w:hAnsi="Times New Roman" w:cs="Times New Roman"/>
          <w:sz w:val="20"/>
          <w:szCs w:val="20"/>
          <w:lang w:val="ru-RU"/>
        </w:rPr>
      </w:pPr>
      <w:r w:rsidRPr="00A252F4">
        <w:rPr>
          <w:rFonts w:ascii="Times New Roman" w:eastAsia="Times New Roman" w:hAnsi="Times New Roman" w:cs="Times New Roman"/>
          <w:sz w:val="20"/>
          <w:szCs w:val="20"/>
          <w:lang w:val="ru-RU"/>
        </w:rPr>
        <w:t>1</w:t>
      </w:r>
      <w:r w:rsidR="00327B90" w:rsidRPr="00A252F4">
        <w:rPr>
          <w:rFonts w:ascii="Times New Roman" w:eastAsia="Times New Roman" w:hAnsi="Times New Roman" w:cs="Times New Roman"/>
          <w:sz w:val="20"/>
          <w:szCs w:val="20"/>
          <w:lang w:val="ru-RU"/>
        </w:rPr>
        <w:t>3</w:t>
      </w:r>
      <w:r w:rsidRPr="00A252F4">
        <w:rPr>
          <w:rFonts w:ascii="Times New Roman" w:eastAsia="Times New Roman" w:hAnsi="Times New Roman" w:cs="Times New Roman"/>
          <w:sz w:val="20"/>
          <w:szCs w:val="20"/>
          <w:lang w:val="ru-RU"/>
        </w:rPr>
        <w:t>.1. Работа выполняется без остановки рабочего процесса медицинского учреждения.</w:t>
      </w:r>
    </w:p>
    <w:p w14:paraId="5FB9E19E" w14:textId="5ECB8DCE" w:rsidR="005E207D" w:rsidRPr="00A252F4" w:rsidRDefault="005E207D" w:rsidP="005E2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Times New Roman" w:eastAsia="Times New Roman" w:hAnsi="Times New Roman" w:cs="Times New Roman"/>
          <w:sz w:val="20"/>
          <w:szCs w:val="20"/>
          <w:lang w:val="ru-RU"/>
        </w:rPr>
      </w:pPr>
      <w:r w:rsidRPr="00A252F4">
        <w:rPr>
          <w:rFonts w:ascii="Times New Roman" w:eastAsia="Times New Roman" w:hAnsi="Times New Roman" w:cs="Times New Roman"/>
          <w:sz w:val="20"/>
          <w:szCs w:val="20"/>
          <w:lang w:val="ru-RU"/>
        </w:rPr>
        <w:t>1</w:t>
      </w:r>
      <w:r w:rsidR="00327B90" w:rsidRPr="00A252F4">
        <w:rPr>
          <w:rFonts w:ascii="Times New Roman" w:eastAsia="Times New Roman" w:hAnsi="Times New Roman" w:cs="Times New Roman"/>
          <w:sz w:val="20"/>
          <w:szCs w:val="20"/>
          <w:lang w:val="ru-RU"/>
        </w:rPr>
        <w:t>3</w:t>
      </w:r>
      <w:r w:rsidRPr="00A252F4">
        <w:rPr>
          <w:rFonts w:ascii="Times New Roman" w:eastAsia="Times New Roman" w:hAnsi="Times New Roman" w:cs="Times New Roman"/>
          <w:sz w:val="20"/>
          <w:szCs w:val="20"/>
          <w:lang w:val="ru-RU"/>
        </w:rPr>
        <w:t>.2. 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14:paraId="02445174" w14:textId="5219DC83" w:rsidR="00327B90" w:rsidRPr="00A252F4" w:rsidRDefault="005E207D" w:rsidP="00327B90">
      <w:pPr>
        <w:spacing w:line="276" w:lineRule="auto"/>
        <w:rPr>
          <w:rFonts w:ascii="Times New Roman" w:eastAsia="Times New Roman" w:hAnsi="Times New Roman" w:cs="Times New Roman"/>
          <w:b/>
          <w:sz w:val="20"/>
          <w:szCs w:val="20"/>
          <w:lang w:val="ru-RU"/>
        </w:rPr>
      </w:pPr>
      <w:r w:rsidRPr="00A252F4">
        <w:rPr>
          <w:rFonts w:ascii="Times New Roman" w:eastAsia="Times New Roman" w:hAnsi="Times New Roman" w:cs="Times New Roman"/>
          <w:b/>
          <w:sz w:val="20"/>
          <w:szCs w:val="20"/>
          <w:lang w:val="ru-RU"/>
        </w:rPr>
        <w:t>1</w:t>
      </w:r>
      <w:r w:rsidR="00327B90" w:rsidRPr="00A252F4">
        <w:rPr>
          <w:rFonts w:ascii="Times New Roman" w:eastAsia="Times New Roman" w:hAnsi="Times New Roman" w:cs="Times New Roman"/>
          <w:b/>
          <w:sz w:val="20"/>
          <w:szCs w:val="20"/>
          <w:lang w:val="ru-RU"/>
        </w:rPr>
        <w:t>4.  Обязанности Подрядчика:</w:t>
      </w:r>
    </w:p>
    <w:p w14:paraId="6B9B51E1" w14:textId="77777777" w:rsidR="006F458C" w:rsidRPr="00A252F4" w:rsidRDefault="006F458C" w:rsidP="006F458C">
      <w:pPr>
        <w:spacing w:line="276" w:lineRule="auto"/>
        <w:ind w:right="57"/>
        <w:jc w:val="both"/>
        <w:rPr>
          <w:sz w:val="20"/>
          <w:szCs w:val="20"/>
          <w:lang w:val="ru-RU"/>
        </w:rPr>
      </w:pPr>
      <w:r w:rsidRPr="00A252F4">
        <w:rPr>
          <w:sz w:val="20"/>
          <w:szCs w:val="20"/>
          <w:lang w:val="ru-RU"/>
        </w:rPr>
        <w:t>- устранять за свой счет недостатки и дефекты, выявленные при приемке работ и в период гарантийного срока.</w:t>
      </w:r>
    </w:p>
    <w:p w14:paraId="40A1076C" w14:textId="77777777" w:rsidR="006F458C" w:rsidRPr="00A252F4" w:rsidRDefault="006F458C" w:rsidP="006F458C">
      <w:pPr>
        <w:spacing w:line="276" w:lineRule="auto"/>
        <w:ind w:right="57"/>
        <w:jc w:val="both"/>
        <w:rPr>
          <w:sz w:val="20"/>
          <w:szCs w:val="20"/>
          <w:lang w:val="ru-RU"/>
        </w:rPr>
      </w:pPr>
      <w:r w:rsidRPr="00A252F4">
        <w:rPr>
          <w:sz w:val="20"/>
          <w:szCs w:val="20"/>
          <w:lang w:val="ru-RU"/>
        </w:rPr>
        <w:t xml:space="preserve">- в течение 1 рабочего дня с момента заключения контракта Подрядчик совместно с Заказчиком составляет график сроков выполнения этапов работ в произвольной форме. График должен быть утвержден обеими сторонами. В процессе работы возможно внесение изменений в данный график. Все изменения согласовываются обеими сторонами. </w:t>
      </w:r>
    </w:p>
    <w:p w14:paraId="7CA68D2D" w14:textId="77777777" w:rsidR="006F458C" w:rsidRPr="00A252F4" w:rsidRDefault="006F458C" w:rsidP="006F458C">
      <w:pPr>
        <w:spacing w:line="276" w:lineRule="auto"/>
        <w:ind w:right="57"/>
        <w:jc w:val="both"/>
        <w:rPr>
          <w:sz w:val="20"/>
          <w:szCs w:val="20"/>
          <w:lang w:val="ru-RU"/>
        </w:rPr>
      </w:pPr>
      <w:r w:rsidRPr="00A252F4">
        <w:rPr>
          <w:sz w:val="20"/>
          <w:szCs w:val="20"/>
          <w:lang w:val="ru-RU"/>
        </w:rPr>
        <w:t>- в течение 2 (двух) рабочих дней со дня подписания контракта назначить ответственных представителей Подрядчика для координации и согласования с Заказчиком хода выполнения работ, поставки материалов, сдачи выполненных работ и решения иных вопросов, о чем направить Заказчику официальное уведомление.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 К уведомлению прилагаются выданные Подрядчиком распорядительные документы, подтверждающие объем и срок полномочий его представителей.</w:t>
      </w:r>
    </w:p>
    <w:p w14:paraId="1C82FA7A" w14:textId="77777777" w:rsidR="006F458C" w:rsidRPr="00A252F4" w:rsidRDefault="006F458C" w:rsidP="006F458C">
      <w:pPr>
        <w:spacing w:line="276" w:lineRule="auto"/>
        <w:ind w:right="57"/>
        <w:jc w:val="both"/>
        <w:rPr>
          <w:sz w:val="20"/>
          <w:szCs w:val="20"/>
          <w:lang w:val="ru-RU"/>
        </w:rPr>
      </w:pPr>
      <w:r w:rsidRPr="00A252F4">
        <w:rPr>
          <w:sz w:val="20"/>
          <w:szCs w:val="20"/>
          <w:lang w:val="ru-RU"/>
        </w:rPr>
        <w:t>- обеспечить присутствие ответственных представителей на объекте в течение всего срока выполнения работ.</w:t>
      </w:r>
    </w:p>
    <w:p w14:paraId="67CFC900" w14:textId="77777777" w:rsidR="006F458C" w:rsidRPr="00A252F4" w:rsidRDefault="006F458C" w:rsidP="006F458C">
      <w:pPr>
        <w:spacing w:line="276" w:lineRule="auto"/>
        <w:ind w:right="57"/>
        <w:jc w:val="both"/>
        <w:rPr>
          <w:sz w:val="20"/>
          <w:szCs w:val="20"/>
          <w:lang w:val="ru-RU"/>
        </w:rPr>
      </w:pPr>
      <w:r w:rsidRPr="00A252F4">
        <w:rPr>
          <w:sz w:val="20"/>
          <w:szCs w:val="20"/>
          <w:lang w:val="ru-RU"/>
        </w:rPr>
        <w:t>- при производстве работ соблюдать требования законодательства по охране окружающей среды, норм охраны труда, техники безопасности, пожарной безопасности и других видов безопасности. Обеспечивать своих работников всеми необходимыми средствами безопасности. Подрядчик обязуется незамедлительно устранять поступившие замечания Заказчика о нарушении правил техники безопасности и противопожарной безопасности. При необходимости Подрядчик устанавливает ограждения, знаки и указатели.</w:t>
      </w:r>
    </w:p>
    <w:p w14:paraId="295EE50F" w14:textId="637383AF" w:rsidR="006F458C" w:rsidRPr="00A252F4" w:rsidRDefault="006F458C" w:rsidP="006F458C">
      <w:pPr>
        <w:spacing w:line="276" w:lineRule="auto"/>
        <w:ind w:right="57"/>
        <w:jc w:val="both"/>
        <w:rPr>
          <w:sz w:val="20"/>
          <w:szCs w:val="20"/>
          <w:lang w:val="ru-RU"/>
        </w:rPr>
      </w:pPr>
      <w:r w:rsidRPr="00A252F4">
        <w:rPr>
          <w:sz w:val="20"/>
          <w:szCs w:val="20"/>
          <w:lang w:val="ru-RU"/>
        </w:rPr>
        <w:t xml:space="preserve">- при производстве работ складировать строительный мусор, в местах, согласованных с Заказчиком и осуществлять </w:t>
      </w:r>
      <w:r w:rsidRPr="00A252F4">
        <w:rPr>
          <w:sz w:val="20"/>
          <w:szCs w:val="20"/>
          <w:u w:val="single"/>
          <w:lang w:val="ru-RU"/>
        </w:rPr>
        <w:t>ежедневный</w:t>
      </w:r>
      <w:r w:rsidRPr="00A252F4">
        <w:rPr>
          <w:sz w:val="20"/>
          <w:szCs w:val="20"/>
          <w:lang w:val="ru-RU"/>
        </w:rPr>
        <w:t xml:space="preserve"> вывоз строительного мусора. По окончании выполнения работ вывезти строительные мусор и принадлежащее Подрядчику оборудование, инструменты и другое имущество. </w:t>
      </w:r>
    </w:p>
    <w:p w14:paraId="3886450B" w14:textId="6B6D1392" w:rsidR="006F458C" w:rsidRPr="00A252F4" w:rsidRDefault="006F458C" w:rsidP="006F458C">
      <w:pPr>
        <w:spacing w:line="276" w:lineRule="auto"/>
        <w:ind w:right="57"/>
        <w:jc w:val="both"/>
        <w:rPr>
          <w:sz w:val="20"/>
          <w:szCs w:val="20"/>
          <w:lang w:val="ru-RU"/>
        </w:rPr>
      </w:pPr>
      <w:r w:rsidRPr="00A252F4">
        <w:rPr>
          <w:sz w:val="20"/>
          <w:szCs w:val="20"/>
          <w:lang w:val="ru-RU"/>
        </w:rPr>
        <w:t>- обеспечить поставку материалов, подлежащих монтажу. Все применяемые материалы должны быть новые (не бывшие в употреблении), отвечать требованиям экологической и пожарной безопасности и иметь документы, подтверждающие соответствие применяемых материалов требованиям действующего законодательства, в случаях предусмотренных действующим законодательством. Копии этих документов должны быть предоставлены Заказчику до начала выполнения работ с использованием этих материалов. Подрядчик несет ответственность за соответствие используемых материалов государственным стандартам и техническим условиям, в случаях предусмотренных действующим законодательством.</w:t>
      </w:r>
    </w:p>
    <w:p w14:paraId="1213939C" w14:textId="77777777" w:rsidR="006F458C" w:rsidRPr="00A252F4" w:rsidRDefault="006F458C" w:rsidP="006F458C">
      <w:pPr>
        <w:spacing w:line="276" w:lineRule="auto"/>
        <w:ind w:right="57"/>
        <w:jc w:val="both"/>
        <w:rPr>
          <w:sz w:val="20"/>
          <w:szCs w:val="20"/>
          <w:lang w:val="ru-RU"/>
        </w:rPr>
      </w:pPr>
      <w:r w:rsidRPr="00A252F4">
        <w:rPr>
          <w:sz w:val="20"/>
          <w:szCs w:val="20"/>
          <w:lang w:val="ru-RU"/>
        </w:rPr>
        <w:t xml:space="preserve"> - предварительно согласовать все применяемые при выполнении работ материалы с Заказчиком, в том числе их цвет и фактуру.</w:t>
      </w:r>
    </w:p>
    <w:p w14:paraId="14128EA2" w14:textId="77777777" w:rsidR="006F458C" w:rsidRPr="00A252F4" w:rsidRDefault="006F458C" w:rsidP="006F458C">
      <w:pPr>
        <w:spacing w:line="276" w:lineRule="auto"/>
        <w:ind w:right="57"/>
        <w:jc w:val="both"/>
        <w:rPr>
          <w:sz w:val="20"/>
          <w:szCs w:val="20"/>
          <w:lang w:val="ru-RU"/>
        </w:rPr>
      </w:pPr>
      <w:r w:rsidRPr="00A252F4">
        <w:rPr>
          <w:sz w:val="20"/>
          <w:szCs w:val="20"/>
          <w:lang w:val="ru-RU"/>
        </w:rPr>
        <w:lastRenderedPageBreak/>
        <w:t>- по требованию Заказчика устранить недостатки и дефекты, выявленные при приемке работ своими силами и за свой счет в течение 3 (трех) рабочих дней.</w:t>
      </w:r>
    </w:p>
    <w:p w14:paraId="26F690DB" w14:textId="77777777" w:rsidR="006F458C" w:rsidRPr="00A252F4" w:rsidRDefault="006F458C" w:rsidP="006F458C">
      <w:pPr>
        <w:spacing w:line="276" w:lineRule="auto"/>
        <w:ind w:right="57"/>
        <w:jc w:val="both"/>
        <w:rPr>
          <w:sz w:val="20"/>
          <w:szCs w:val="20"/>
          <w:lang w:val="ru-RU"/>
        </w:rPr>
      </w:pPr>
      <w:r w:rsidRPr="00A252F4">
        <w:rPr>
          <w:sz w:val="20"/>
          <w:szCs w:val="20"/>
          <w:lang w:val="ru-RU"/>
        </w:rPr>
        <w:t>- обеспечить надлежащую охрану материалов, оборудования, строительной техники и другого имущества.</w:t>
      </w:r>
    </w:p>
    <w:p w14:paraId="5C1FD748" w14:textId="77777777" w:rsidR="006F458C" w:rsidRPr="00A252F4" w:rsidRDefault="006F458C" w:rsidP="006F458C">
      <w:pPr>
        <w:spacing w:line="276" w:lineRule="auto"/>
        <w:ind w:right="57"/>
        <w:jc w:val="both"/>
        <w:rPr>
          <w:sz w:val="20"/>
          <w:szCs w:val="20"/>
          <w:lang w:val="ru-RU"/>
        </w:rPr>
      </w:pPr>
      <w:r w:rsidRPr="00A252F4">
        <w:rPr>
          <w:sz w:val="20"/>
          <w:szCs w:val="20"/>
          <w:lang w:val="ru-RU"/>
        </w:rPr>
        <w:t>- немедленно известить Заказчика и до получения от него указаний приостановить работы на объекте при обнаружении обстоятельств, угрожающих годности или прочности результатов выполняемой работы либо создающих невозможность ее завершения.</w:t>
      </w:r>
    </w:p>
    <w:p w14:paraId="4C92C810" w14:textId="77777777" w:rsidR="006F458C" w:rsidRPr="00A252F4" w:rsidRDefault="006F458C" w:rsidP="006F458C">
      <w:pPr>
        <w:spacing w:line="276" w:lineRule="auto"/>
        <w:ind w:right="57"/>
        <w:jc w:val="both"/>
        <w:rPr>
          <w:sz w:val="20"/>
          <w:szCs w:val="20"/>
          <w:lang w:val="ru-RU"/>
        </w:rPr>
      </w:pPr>
      <w:r w:rsidRPr="00A252F4">
        <w:rPr>
          <w:sz w:val="20"/>
          <w:szCs w:val="20"/>
          <w:lang w:val="ru-RU"/>
        </w:rPr>
        <w:t>- не допускать без согласования с Заказчиком прекращения работ до сдачи их Заказчику.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3611DEA9" w14:textId="5294A6F9" w:rsidR="006F458C" w:rsidRPr="00A252F4" w:rsidRDefault="006F458C" w:rsidP="006F458C">
      <w:pPr>
        <w:spacing w:line="276" w:lineRule="auto"/>
        <w:ind w:right="57"/>
        <w:jc w:val="both"/>
        <w:rPr>
          <w:sz w:val="20"/>
          <w:szCs w:val="20"/>
          <w:lang w:val="ru-RU"/>
        </w:rPr>
      </w:pPr>
      <w:r w:rsidRPr="00A252F4">
        <w:rPr>
          <w:sz w:val="20"/>
          <w:szCs w:val="20"/>
          <w:lang w:val="ru-RU"/>
        </w:rPr>
        <w:t>- исполнять полученные в ходе выполнения работ указания Заказчика,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14:paraId="6697D2DB" w14:textId="77777777" w:rsidR="006F458C" w:rsidRPr="00A252F4" w:rsidRDefault="006F458C" w:rsidP="006F458C">
      <w:pPr>
        <w:spacing w:line="276" w:lineRule="auto"/>
        <w:ind w:right="57"/>
        <w:jc w:val="both"/>
        <w:rPr>
          <w:sz w:val="20"/>
          <w:szCs w:val="20"/>
          <w:lang w:val="ru-RU"/>
        </w:rPr>
      </w:pPr>
      <w:r w:rsidRPr="00A252F4">
        <w:rPr>
          <w:sz w:val="20"/>
          <w:szCs w:val="20"/>
          <w:lang w:val="ru-RU"/>
        </w:rPr>
        <w:t>- вести необходимую исполнительную документацию по данным объектам.</w:t>
      </w:r>
    </w:p>
    <w:p w14:paraId="6981171D" w14:textId="77777777" w:rsidR="006F458C" w:rsidRPr="00A252F4" w:rsidRDefault="006F458C" w:rsidP="006F458C">
      <w:pPr>
        <w:spacing w:line="276" w:lineRule="auto"/>
        <w:ind w:right="57"/>
        <w:jc w:val="both"/>
        <w:rPr>
          <w:spacing w:val="-2"/>
          <w:sz w:val="20"/>
          <w:szCs w:val="20"/>
          <w:lang w:val="ru-RU"/>
        </w:rPr>
      </w:pPr>
      <w:r w:rsidRPr="00A252F4">
        <w:rPr>
          <w:spacing w:val="-2"/>
          <w:sz w:val="20"/>
          <w:szCs w:val="20"/>
          <w:lang w:val="ru-RU"/>
        </w:rPr>
        <w:t xml:space="preserve">- </w:t>
      </w:r>
      <w:r w:rsidRPr="00A252F4">
        <w:rPr>
          <w:sz w:val="20"/>
          <w:szCs w:val="20"/>
          <w:lang w:val="ru-RU"/>
        </w:rPr>
        <w:t>при выполнении своих обязательств по Контракту Подрядчик, а также привлекаемые субподрядчики, должны использовать на строительной площадке специалистов, квалификация и компетентность которых позволяет осуществить порученные работы (персонал Подрядчика).</w:t>
      </w:r>
    </w:p>
    <w:p w14:paraId="1860A188" w14:textId="3A6326AA" w:rsidR="006F458C" w:rsidRPr="00A252F4" w:rsidRDefault="006F458C" w:rsidP="006F458C">
      <w:pPr>
        <w:spacing w:line="276" w:lineRule="auto"/>
        <w:ind w:right="57"/>
        <w:jc w:val="both"/>
        <w:rPr>
          <w:sz w:val="20"/>
          <w:szCs w:val="20"/>
          <w:lang w:val="ru-RU"/>
        </w:rPr>
      </w:pPr>
      <w:r w:rsidRPr="00A252F4">
        <w:rPr>
          <w:sz w:val="20"/>
          <w:szCs w:val="20"/>
          <w:lang w:val="ru-RU"/>
        </w:rPr>
        <w:t>- выполнять работы в условиях функционирующего учреждения, без остановки основной деятельности учреждения. Работы производятся по согласованию с Заказчиком и выполняться в рабочие, выходные и праздничные дни. Режим работы (начало и окончание рабочего времени), также может согласовывается с Заказчиком. Работы с повышенным уровнем шума Подрядчик обязан проводить во внерабочие часы. В ходе работ Подрядчик для предупреждения распространения строительной пыли должен применять инструмент с пылесборниками и промышленные пылесосы, а также выполнять другие мероприятия, не позволяющие проникновению пыли строительного мусора на площади, граничащие со строительной площадкой. Подрядчик должен возместить за свой счет любой ущерб, нанесенный Заказчику по своей вине в ходе выполнения работ на объекте.</w:t>
      </w:r>
    </w:p>
    <w:p w14:paraId="4E21AAC2" w14:textId="31E3EA26" w:rsidR="006F458C" w:rsidRPr="00A252F4" w:rsidRDefault="006F458C" w:rsidP="006F458C">
      <w:pPr>
        <w:spacing w:line="276" w:lineRule="auto"/>
        <w:ind w:right="57"/>
        <w:jc w:val="both"/>
        <w:rPr>
          <w:sz w:val="20"/>
          <w:szCs w:val="20"/>
          <w:lang w:val="ru-RU"/>
        </w:rPr>
      </w:pPr>
      <w:r w:rsidRPr="00A252F4">
        <w:rPr>
          <w:sz w:val="20"/>
          <w:szCs w:val="20"/>
          <w:lang w:val="ru-RU"/>
        </w:rPr>
        <w:t>- скрытые работы, подлежащие закрытию, принимаются Заказчиком или лицом, осуществляющим технический надзор за производством работ со стороны Заказчика. Подрядчик приступает к дальнейшему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уведомляет Заказчика, а также лиц, осуществляющего технический надзор, о необходимости приемки работ, подлежащих закрытию, за три календарных дня до начала приемки.</w:t>
      </w:r>
    </w:p>
    <w:p w14:paraId="7CA0B1D5" w14:textId="77777777" w:rsidR="006F458C" w:rsidRPr="00A252F4" w:rsidRDefault="006F458C" w:rsidP="006F458C">
      <w:pPr>
        <w:spacing w:line="276" w:lineRule="auto"/>
        <w:jc w:val="both"/>
        <w:rPr>
          <w:sz w:val="20"/>
          <w:szCs w:val="20"/>
          <w:lang w:val="ru-RU"/>
        </w:rPr>
      </w:pPr>
      <w:r w:rsidRPr="00A252F4">
        <w:rPr>
          <w:sz w:val="20"/>
          <w:szCs w:val="20"/>
          <w:lang w:val="ru-RU"/>
        </w:rPr>
        <w:t>-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Контракту такого лица (группы лиц).</w:t>
      </w:r>
    </w:p>
    <w:p w14:paraId="3BD34505" w14:textId="77777777" w:rsidR="006F458C" w:rsidRPr="00A252F4" w:rsidRDefault="006F458C" w:rsidP="006F458C">
      <w:pPr>
        <w:spacing w:line="276" w:lineRule="auto"/>
        <w:ind w:right="57"/>
        <w:jc w:val="both"/>
        <w:rPr>
          <w:sz w:val="20"/>
          <w:szCs w:val="20"/>
          <w:lang w:val="ru-RU"/>
        </w:rPr>
      </w:pPr>
      <w:r w:rsidRPr="00A252F4">
        <w:rPr>
          <w:sz w:val="20"/>
          <w:szCs w:val="20"/>
          <w:lang w:val="ru-RU"/>
        </w:rPr>
        <w:t>- Подрядчик за 1 рабочий день направляет уведомление Заказчику о готовности к сдаче выполненных работ с приложением следующих документов:</w:t>
      </w:r>
    </w:p>
    <w:p w14:paraId="330BA869" w14:textId="08CF1024" w:rsidR="006F458C" w:rsidRPr="00A252F4" w:rsidRDefault="006F458C" w:rsidP="006F458C">
      <w:pPr>
        <w:numPr>
          <w:ilvl w:val="0"/>
          <w:numId w:val="10"/>
        </w:numPr>
        <w:spacing w:before="0" w:beforeAutospacing="0" w:after="0" w:afterAutospacing="0" w:line="276" w:lineRule="auto"/>
        <w:ind w:left="0" w:firstLine="0"/>
        <w:rPr>
          <w:sz w:val="20"/>
          <w:szCs w:val="20"/>
          <w:lang w:val="ru-RU"/>
        </w:rPr>
      </w:pPr>
      <w:r w:rsidRPr="00A252F4">
        <w:rPr>
          <w:sz w:val="20"/>
          <w:szCs w:val="20"/>
          <w:lang w:val="ru-RU"/>
        </w:rPr>
        <w:t>паспорта на установленное оборудование и сертификаты качества и пожарной безопасности на используемые материалы;</w:t>
      </w:r>
    </w:p>
    <w:p w14:paraId="61488495" w14:textId="77777777" w:rsidR="006F458C" w:rsidRPr="00A252F4" w:rsidRDefault="006F458C" w:rsidP="006F458C">
      <w:pPr>
        <w:numPr>
          <w:ilvl w:val="0"/>
          <w:numId w:val="10"/>
        </w:numPr>
        <w:spacing w:before="0" w:beforeAutospacing="0" w:after="0" w:afterAutospacing="0" w:line="276" w:lineRule="auto"/>
        <w:ind w:left="0" w:firstLine="0"/>
        <w:rPr>
          <w:sz w:val="20"/>
          <w:szCs w:val="20"/>
        </w:rPr>
      </w:pPr>
      <w:proofErr w:type="spellStart"/>
      <w:proofErr w:type="gramStart"/>
      <w:r w:rsidRPr="00A252F4">
        <w:rPr>
          <w:sz w:val="20"/>
          <w:szCs w:val="20"/>
        </w:rPr>
        <w:t>акты</w:t>
      </w:r>
      <w:proofErr w:type="spellEnd"/>
      <w:r w:rsidRPr="00A252F4">
        <w:rPr>
          <w:sz w:val="20"/>
          <w:szCs w:val="20"/>
        </w:rPr>
        <w:t xml:space="preserve">  </w:t>
      </w:r>
      <w:proofErr w:type="spellStart"/>
      <w:r w:rsidRPr="00A252F4">
        <w:rPr>
          <w:sz w:val="20"/>
          <w:szCs w:val="20"/>
        </w:rPr>
        <w:t>формы</w:t>
      </w:r>
      <w:proofErr w:type="spellEnd"/>
      <w:proofErr w:type="gramEnd"/>
      <w:r w:rsidRPr="00A252F4">
        <w:rPr>
          <w:sz w:val="20"/>
          <w:szCs w:val="20"/>
        </w:rPr>
        <w:t xml:space="preserve"> КС-2;</w:t>
      </w:r>
    </w:p>
    <w:p w14:paraId="36132A10" w14:textId="77777777" w:rsidR="006F458C" w:rsidRPr="00A252F4" w:rsidRDefault="006F458C" w:rsidP="006F458C">
      <w:pPr>
        <w:numPr>
          <w:ilvl w:val="0"/>
          <w:numId w:val="10"/>
        </w:numPr>
        <w:spacing w:before="0" w:beforeAutospacing="0" w:after="0" w:afterAutospacing="0" w:line="276" w:lineRule="auto"/>
        <w:ind w:left="0" w:firstLine="0"/>
        <w:rPr>
          <w:sz w:val="20"/>
          <w:szCs w:val="20"/>
        </w:rPr>
      </w:pPr>
      <w:proofErr w:type="spellStart"/>
      <w:proofErr w:type="gramStart"/>
      <w:r w:rsidRPr="00A252F4">
        <w:rPr>
          <w:sz w:val="20"/>
          <w:szCs w:val="20"/>
        </w:rPr>
        <w:t>акты</w:t>
      </w:r>
      <w:proofErr w:type="spellEnd"/>
      <w:r w:rsidRPr="00A252F4">
        <w:rPr>
          <w:sz w:val="20"/>
          <w:szCs w:val="20"/>
        </w:rPr>
        <w:t xml:space="preserve">  </w:t>
      </w:r>
      <w:proofErr w:type="spellStart"/>
      <w:r w:rsidRPr="00A252F4">
        <w:rPr>
          <w:sz w:val="20"/>
          <w:szCs w:val="20"/>
        </w:rPr>
        <w:t>формы</w:t>
      </w:r>
      <w:proofErr w:type="spellEnd"/>
      <w:proofErr w:type="gramEnd"/>
      <w:r w:rsidRPr="00A252F4">
        <w:rPr>
          <w:sz w:val="20"/>
          <w:szCs w:val="20"/>
        </w:rPr>
        <w:t xml:space="preserve"> КС-3;</w:t>
      </w:r>
    </w:p>
    <w:p w14:paraId="18416ACD" w14:textId="77777777" w:rsidR="006F458C" w:rsidRPr="00A252F4" w:rsidRDefault="006F458C" w:rsidP="006F458C">
      <w:pPr>
        <w:numPr>
          <w:ilvl w:val="0"/>
          <w:numId w:val="10"/>
        </w:numPr>
        <w:spacing w:before="0" w:beforeAutospacing="0" w:after="0" w:afterAutospacing="0" w:line="276" w:lineRule="auto"/>
        <w:ind w:left="0" w:firstLine="0"/>
        <w:rPr>
          <w:sz w:val="20"/>
          <w:szCs w:val="20"/>
          <w:lang w:val="ru-RU"/>
        </w:rPr>
      </w:pPr>
      <w:r w:rsidRPr="00A252F4">
        <w:rPr>
          <w:sz w:val="20"/>
          <w:szCs w:val="20"/>
          <w:lang w:val="ru-RU"/>
        </w:rPr>
        <w:t>акты скрытых работ (поэтапная фотофиксация выполнения работ);</w:t>
      </w:r>
    </w:p>
    <w:p w14:paraId="2F93769B" w14:textId="77777777" w:rsidR="00270C06" w:rsidRPr="00A252F4" w:rsidRDefault="00270C06" w:rsidP="009B345C">
      <w:pPr>
        <w:spacing w:before="0" w:beforeAutospacing="0" w:after="0" w:afterAutospacing="0"/>
        <w:jc w:val="center"/>
        <w:rPr>
          <w:rFonts w:ascii="Times New Roman" w:eastAsia="Calibri" w:hAnsi="Times New Roman" w:cs="Times New Roman"/>
          <w:b/>
          <w:sz w:val="20"/>
          <w:szCs w:val="20"/>
          <w:lang w:val="ru-RU"/>
        </w:rPr>
      </w:pPr>
    </w:p>
    <w:tbl>
      <w:tblPr>
        <w:tblW w:w="10139" w:type="dxa"/>
        <w:tblInd w:w="5" w:type="dxa"/>
        <w:tblLayout w:type="fixed"/>
        <w:tblLook w:val="0000" w:firstRow="0" w:lastRow="0" w:firstColumn="0" w:lastColumn="0" w:noHBand="0" w:noVBand="0"/>
      </w:tblPr>
      <w:tblGrid>
        <w:gridCol w:w="5069"/>
        <w:gridCol w:w="5070"/>
      </w:tblGrid>
      <w:tr w:rsidR="00706670" w:rsidRPr="00A252F4" w14:paraId="396B8193" w14:textId="77777777" w:rsidTr="00270C06">
        <w:tc>
          <w:tcPr>
            <w:tcW w:w="5069" w:type="dxa"/>
            <w:shd w:val="clear" w:color="auto" w:fill="auto"/>
          </w:tcPr>
          <w:p w14:paraId="4C718864" w14:textId="77777777" w:rsidR="007470B1" w:rsidRPr="00A252F4"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A8A4CA1" w14:textId="77777777" w:rsidR="00706670" w:rsidRPr="00A252F4"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От Заказчика:</w:t>
            </w:r>
          </w:p>
        </w:tc>
        <w:tc>
          <w:tcPr>
            <w:tcW w:w="5070" w:type="dxa"/>
            <w:shd w:val="clear" w:color="auto" w:fill="auto"/>
          </w:tcPr>
          <w:p w14:paraId="66AA9055" w14:textId="77777777" w:rsidR="007470B1" w:rsidRPr="00A252F4"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86FF089" w14:textId="77777777" w:rsidR="00706670" w:rsidRPr="00A252F4"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 xml:space="preserve">От </w:t>
            </w:r>
            <w:r w:rsidR="007470B1" w:rsidRPr="00A252F4">
              <w:rPr>
                <w:rFonts w:ascii="Times New Roman" w:eastAsia="Times New Roman" w:hAnsi="Times New Roman" w:cs="Times New Roman"/>
                <w:color w:val="00000A"/>
                <w:sz w:val="20"/>
                <w:szCs w:val="20"/>
                <w:lang w:val="ru-RU" w:eastAsia="ru-RU"/>
              </w:rPr>
              <w:t>Подрядчика</w:t>
            </w:r>
            <w:r w:rsidRPr="00A252F4">
              <w:rPr>
                <w:rFonts w:ascii="Times New Roman" w:eastAsia="Times New Roman" w:hAnsi="Times New Roman" w:cs="Times New Roman"/>
                <w:color w:val="00000A"/>
                <w:sz w:val="20"/>
                <w:szCs w:val="20"/>
                <w:lang w:val="ru-RU" w:eastAsia="ru-RU"/>
              </w:rPr>
              <w:t>:</w:t>
            </w:r>
          </w:p>
        </w:tc>
      </w:tr>
      <w:tr w:rsidR="00706670" w:rsidRPr="00A252F4" w14:paraId="422D59DD" w14:textId="77777777" w:rsidTr="00270C06">
        <w:tc>
          <w:tcPr>
            <w:tcW w:w="5069" w:type="dxa"/>
            <w:shd w:val="clear" w:color="auto" w:fill="auto"/>
          </w:tcPr>
          <w:p w14:paraId="6C56BB04"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 xml:space="preserve">Главный врач Якутской больницы </w:t>
            </w:r>
          </w:p>
          <w:p w14:paraId="565187C1"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ФГБУЗ ДВОМЦ ФМБА России</w:t>
            </w:r>
          </w:p>
          <w:p w14:paraId="10D1E855"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FCAC9F6" w14:textId="77777777" w:rsidR="00706670" w:rsidRPr="00A252F4"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________________________/М.Ю. Константинов</w:t>
            </w:r>
          </w:p>
        </w:tc>
        <w:tc>
          <w:tcPr>
            <w:tcW w:w="5070" w:type="dxa"/>
            <w:shd w:val="clear" w:color="auto" w:fill="auto"/>
          </w:tcPr>
          <w:p w14:paraId="368D7FB4" w14:textId="169C753E" w:rsidR="000E2492"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B4A88F8" w14:textId="45754379" w:rsid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EAA4755" w14:textId="77777777" w:rsidR="00A252F4" w:rsidRP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1B2CE58" w14:textId="1DE28887" w:rsidR="00706670" w:rsidRPr="00A252F4"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_________________/</w:t>
            </w:r>
          </w:p>
          <w:p w14:paraId="4D975890" w14:textId="42C853F8" w:rsidR="00706670" w:rsidRPr="00A252F4" w:rsidRDefault="00706670"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6C674E74" w14:textId="46E05DEE"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 xml:space="preserve">Приложение № </w:t>
      </w:r>
      <w:r>
        <w:rPr>
          <w:rFonts w:eastAsia="Times New Roman"/>
          <w:sz w:val="20"/>
          <w:szCs w:val="20"/>
          <w:lang w:val="ru-RU" w:eastAsia="ru-RU"/>
        </w:rPr>
        <w:t>2</w:t>
      </w:r>
    </w:p>
    <w:p w14:paraId="1FA466B0" w14:textId="77777777" w:rsidR="00A252F4"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w:t>
      </w:r>
      <w:r w:rsidR="00A252F4">
        <w:rPr>
          <w:rFonts w:eastAsia="Times New Roman"/>
          <w:sz w:val="20"/>
          <w:szCs w:val="20"/>
          <w:lang w:val="ru-RU" w:eastAsia="ru-RU"/>
        </w:rPr>
        <w:t>_</w:t>
      </w:r>
    </w:p>
    <w:p w14:paraId="0A174884" w14:textId="3255C64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1E928E01" w14:textId="0B90F2E9" w:rsidR="00E06879" w:rsidRP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lang w:val="ru-RU"/>
        </w:rPr>
      </w:pPr>
      <w:r w:rsidRPr="00E06879">
        <w:rPr>
          <w:rFonts w:ascii="Times New Roman" w:eastAsia="Calibri" w:hAnsi="Times New Roman" w:cs="Times New Roman"/>
          <w:b/>
          <w:lang w:val="ru-RU"/>
        </w:rPr>
        <w:t>Ведомость объём</w:t>
      </w:r>
      <w:r w:rsidR="006F458C">
        <w:rPr>
          <w:rFonts w:ascii="Times New Roman" w:eastAsia="Calibri" w:hAnsi="Times New Roman" w:cs="Times New Roman"/>
          <w:b/>
          <w:lang w:val="ru-RU"/>
        </w:rPr>
        <w:t>а</w:t>
      </w:r>
      <w:r w:rsidRPr="00E06879">
        <w:rPr>
          <w:rFonts w:ascii="Times New Roman" w:eastAsia="Calibri" w:hAnsi="Times New Roman" w:cs="Times New Roman"/>
          <w:b/>
          <w:lang w:val="ru-RU"/>
        </w:rPr>
        <w:t xml:space="preserve"> работ</w:t>
      </w:r>
    </w:p>
    <w:p w14:paraId="775E771B" w14:textId="7FD922D2" w:rsid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color w:val="000000"/>
          <w:lang w:val="ru-RU" w:eastAsia="ar-SA"/>
        </w:rPr>
      </w:pPr>
      <w:r w:rsidRPr="00E06879">
        <w:rPr>
          <w:rFonts w:ascii="Times New Roman" w:eastAsia="Calibri" w:hAnsi="Times New Roman" w:cs="Times New Roman"/>
          <w:b/>
          <w:color w:val="000000"/>
          <w:lang w:val="ru-RU" w:eastAsia="ar-SA"/>
        </w:rPr>
        <w:t>на выполнение работ</w:t>
      </w:r>
      <w:r w:rsidRPr="00E06879">
        <w:rPr>
          <w:rFonts w:ascii="Times New Roman" w:eastAsia="Calibri" w:hAnsi="Times New Roman" w:cs="Times New Roman"/>
          <w:lang w:val="ru-RU"/>
        </w:rPr>
        <w:t xml:space="preserve"> </w:t>
      </w:r>
      <w:r w:rsidRPr="00E06879">
        <w:rPr>
          <w:rFonts w:ascii="Times New Roman" w:eastAsia="Calibri" w:hAnsi="Times New Roman" w:cs="Times New Roman"/>
          <w:b/>
          <w:color w:val="000000"/>
          <w:lang w:val="ru-RU" w:eastAsia="ar-SA"/>
        </w:rPr>
        <w:t>по</w:t>
      </w:r>
      <w:r w:rsidR="00327B90" w:rsidRPr="00327B90">
        <w:rPr>
          <w:rFonts w:ascii="Times New Roman" w:eastAsia="Calibri" w:hAnsi="Times New Roman" w:cs="Times New Roman"/>
          <w:b/>
          <w:color w:val="000000"/>
          <w:lang w:val="ru-RU" w:eastAsia="ar-SA"/>
        </w:rPr>
        <w:t xml:space="preserve"> подготовке объекта к отопительному сезону 2026-2027гг. (ремонт системы отопления)</w:t>
      </w:r>
    </w:p>
    <w:p w14:paraId="4819C4EE" w14:textId="77777777" w:rsidR="00A252F4" w:rsidRPr="00E06879" w:rsidRDefault="00A252F4" w:rsidP="00E06879">
      <w:pPr>
        <w:tabs>
          <w:tab w:val="left" w:pos="0"/>
        </w:tabs>
        <w:spacing w:before="0" w:beforeAutospacing="0" w:after="2" w:afterAutospacing="0" w:line="0" w:lineRule="atLeast"/>
        <w:jc w:val="center"/>
        <w:rPr>
          <w:rFonts w:ascii="Times New Roman" w:eastAsia="Calibri" w:hAnsi="Times New Roman" w:cs="Times New Roman"/>
          <w:lang w:val="ru-RU"/>
        </w:rPr>
      </w:pPr>
    </w:p>
    <w:p w14:paraId="4833A1F6" w14:textId="77777777" w:rsidR="00A252F4" w:rsidRPr="00A252F4" w:rsidRDefault="00A252F4" w:rsidP="00A252F4">
      <w:pPr>
        <w:spacing w:before="0" w:beforeAutospacing="0" w:after="0" w:afterAutospacing="0"/>
        <w:jc w:val="center"/>
        <w:rPr>
          <w:rFonts w:ascii="Times New Roman" w:eastAsia="Times New Roman" w:hAnsi="Times New Roman" w:cs="Times New Roman"/>
          <w:color w:val="FF0000"/>
          <w:sz w:val="24"/>
          <w:szCs w:val="24"/>
          <w:lang w:val="ru-RU" w:eastAsia="ru-RU"/>
        </w:rPr>
      </w:pPr>
      <w:r w:rsidRPr="00A252F4">
        <w:rPr>
          <w:rFonts w:ascii="Times New Roman" w:eastAsia="Times New Roman" w:hAnsi="Times New Roman" w:cs="Times New Roman"/>
          <w:color w:val="FF0000"/>
          <w:sz w:val="24"/>
          <w:szCs w:val="24"/>
          <w:lang w:val="ru-RU" w:eastAsia="ru-RU"/>
        </w:rPr>
        <w:t>прилагается отдельным файлом</w:t>
      </w:r>
    </w:p>
    <w:p w14:paraId="7E0C303B" w14:textId="3C8D3829" w:rsid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lang w:val="ru-RU"/>
        </w:rPr>
      </w:pPr>
    </w:p>
    <w:p w14:paraId="064EE026" w14:textId="77777777" w:rsidR="00327B90" w:rsidRPr="00327B90" w:rsidRDefault="00327B90" w:rsidP="00E06879">
      <w:pPr>
        <w:tabs>
          <w:tab w:val="left" w:pos="0"/>
        </w:tabs>
        <w:spacing w:before="0" w:beforeAutospacing="0" w:after="2" w:afterAutospacing="0" w:line="0" w:lineRule="atLeast"/>
        <w:jc w:val="center"/>
        <w:rPr>
          <w:rFonts w:ascii="Times New Roman" w:eastAsia="Calibri" w:hAnsi="Times New Roman" w:cs="Times New Roman"/>
          <w:b/>
          <w:i/>
          <w:color w:val="FF0000"/>
          <w:lang w:val="ru-RU"/>
        </w:rPr>
      </w:pPr>
    </w:p>
    <w:tbl>
      <w:tblPr>
        <w:tblW w:w="5000" w:type="pct"/>
        <w:tblLook w:val="0000" w:firstRow="0" w:lastRow="0" w:firstColumn="0" w:lastColumn="0" w:noHBand="0" w:noVBand="0"/>
      </w:tblPr>
      <w:tblGrid>
        <w:gridCol w:w="5103"/>
        <w:gridCol w:w="5103"/>
      </w:tblGrid>
      <w:tr w:rsidR="00706670" w:rsidRPr="00706670" w14:paraId="5DE1178F" w14:textId="77777777" w:rsidTr="009B345C">
        <w:tc>
          <w:tcPr>
            <w:tcW w:w="2500" w:type="pct"/>
            <w:shd w:val="clear" w:color="auto" w:fill="auto"/>
          </w:tcPr>
          <w:p w14:paraId="71E1DCB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00DDF3DD" w14:textId="77777777" w:rsidR="00706670" w:rsidRPr="00706670" w:rsidRDefault="00706670" w:rsidP="001C261D">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1C261D">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A252F4" w14:paraId="3D8F52C9" w14:textId="77777777" w:rsidTr="009B345C">
        <w:tc>
          <w:tcPr>
            <w:tcW w:w="2500" w:type="pct"/>
            <w:shd w:val="clear" w:color="auto" w:fill="auto"/>
          </w:tcPr>
          <w:p w14:paraId="1F51C496"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1EEF623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096D860"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5F7CE4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35922B27" w14:textId="01044010" w:rsidR="000E2492"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1A5C4A" w14:textId="5D533862" w:rsid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CA6E11A" w14:textId="77777777" w:rsidR="00A252F4" w:rsidRPr="000E2492"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EB0D60D" w14:textId="4563648E" w:rsidR="00706670" w:rsidRPr="00706670"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0E2492">
              <w:rPr>
                <w:rFonts w:ascii="Times New Roman" w:eastAsia="Times New Roman" w:hAnsi="Times New Roman" w:cs="Times New Roman"/>
                <w:color w:val="00000A"/>
                <w:sz w:val="20"/>
                <w:szCs w:val="20"/>
                <w:lang w:val="ru-RU" w:eastAsia="ru-RU"/>
              </w:rPr>
              <w:t>_________________/</w:t>
            </w:r>
          </w:p>
          <w:p w14:paraId="27E359EE" w14:textId="2A9FA7F1"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7FDC58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3E67D032" w14:textId="77777777" w:rsidR="00706670" w:rsidRDefault="00706670" w:rsidP="00706670">
      <w:pPr>
        <w:pStyle w:val="a7"/>
        <w:jc w:val="right"/>
        <w:rPr>
          <w:rFonts w:eastAsia="Times New Roman"/>
          <w:sz w:val="20"/>
          <w:szCs w:val="20"/>
          <w:lang w:val="ru-RU" w:eastAsia="ru-RU"/>
        </w:rPr>
      </w:pPr>
    </w:p>
    <w:p w14:paraId="1E2A63B5" w14:textId="77777777" w:rsidR="00703FFB" w:rsidRDefault="00703FFB" w:rsidP="00706670">
      <w:pPr>
        <w:pStyle w:val="a7"/>
        <w:jc w:val="right"/>
        <w:rPr>
          <w:rFonts w:eastAsia="Times New Roman"/>
          <w:sz w:val="20"/>
          <w:szCs w:val="20"/>
          <w:lang w:val="ru-RU" w:eastAsia="ru-RU"/>
        </w:rPr>
      </w:pPr>
    </w:p>
    <w:p w14:paraId="6C5B985C" w14:textId="60DD203B" w:rsidR="00706670" w:rsidRPr="00706670" w:rsidRDefault="00706670" w:rsidP="00706670">
      <w:pPr>
        <w:pStyle w:val="a7"/>
        <w:jc w:val="right"/>
        <w:rPr>
          <w:rFonts w:eastAsia="Times New Roman"/>
          <w:sz w:val="20"/>
          <w:szCs w:val="20"/>
          <w:lang w:val="ru-RU" w:eastAsia="ru-RU"/>
        </w:rPr>
      </w:pPr>
      <w:r>
        <w:rPr>
          <w:rFonts w:eastAsia="Times New Roman"/>
          <w:sz w:val="20"/>
          <w:szCs w:val="20"/>
          <w:lang w:val="ru-RU" w:eastAsia="ru-RU"/>
        </w:rPr>
        <w:t>Приложение № 3</w:t>
      </w:r>
    </w:p>
    <w:p w14:paraId="10F0F63D" w14:textId="23917879"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w:t>
      </w:r>
      <w:r w:rsidR="00A252F4">
        <w:rPr>
          <w:rFonts w:eastAsia="Times New Roman"/>
          <w:sz w:val="20"/>
          <w:szCs w:val="20"/>
          <w:lang w:val="ru-RU" w:eastAsia="ru-RU"/>
        </w:rPr>
        <w:t>_</w:t>
      </w:r>
    </w:p>
    <w:p w14:paraId="07233C88"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6DD5F3FC" w14:textId="77777777" w:rsidR="00706670" w:rsidRDefault="00706670" w:rsidP="00706670">
      <w:pPr>
        <w:pStyle w:val="a7"/>
        <w:jc w:val="right"/>
        <w:rPr>
          <w:rFonts w:eastAsia="Times New Roman"/>
          <w:sz w:val="20"/>
          <w:szCs w:val="20"/>
          <w:lang w:val="ru-RU" w:eastAsia="ru-RU"/>
        </w:rPr>
      </w:pPr>
    </w:p>
    <w:p w14:paraId="43FE0ECC" w14:textId="77777777" w:rsidR="00706670" w:rsidRDefault="00706670" w:rsidP="00706670">
      <w:pPr>
        <w:pStyle w:val="a7"/>
        <w:jc w:val="right"/>
        <w:rPr>
          <w:rFonts w:eastAsia="Times New Roman"/>
          <w:sz w:val="20"/>
          <w:szCs w:val="20"/>
          <w:lang w:val="ru-RU" w:eastAsia="ru-RU"/>
        </w:rPr>
      </w:pPr>
    </w:p>
    <w:p w14:paraId="19BBC9EA" w14:textId="543DE069" w:rsidR="00A252F4" w:rsidRPr="00A252F4" w:rsidRDefault="00E06879" w:rsidP="00E06879">
      <w:pPr>
        <w:spacing w:before="0" w:beforeAutospacing="0" w:after="0" w:afterAutospacing="0"/>
        <w:jc w:val="center"/>
        <w:rPr>
          <w:rFonts w:ascii="Times New Roman" w:eastAsia="Calibri" w:hAnsi="Times New Roman" w:cs="Times New Roman"/>
          <w:b/>
          <w:lang w:val="ru-RU"/>
        </w:rPr>
      </w:pPr>
      <w:r w:rsidRPr="00E06879">
        <w:rPr>
          <w:rFonts w:ascii="Times New Roman" w:eastAsia="Calibri" w:hAnsi="Times New Roman" w:cs="Times New Roman"/>
          <w:b/>
          <w:i/>
          <w:color w:val="FF0000"/>
          <w:lang w:val="ru-RU"/>
        </w:rPr>
        <w:t xml:space="preserve"> </w:t>
      </w:r>
      <w:r w:rsidRPr="00A252F4">
        <w:rPr>
          <w:rFonts w:ascii="Times New Roman" w:eastAsia="Calibri" w:hAnsi="Times New Roman" w:cs="Times New Roman"/>
          <w:b/>
          <w:lang w:val="ru-RU"/>
        </w:rPr>
        <w:t xml:space="preserve">Локальный сметный расчет </w:t>
      </w:r>
    </w:p>
    <w:p w14:paraId="27C6DDC7" w14:textId="77777777" w:rsidR="00A252F4" w:rsidRDefault="00A252F4" w:rsidP="00E06879">
      <w:pPr>
        <w:spacing w:before="0" w:beforeAutospacing="0" w:after="0" w:afterAutospacing="0"/>
        <w:jc w:val="center"/>
        <w:rPr>
          <w:rFonts w:ascii="Times New Roman" w:eastAsia="Calibri" w:hAnsi="Times New Roman" w:cs="Times New Roman"/>
          <w:b/>
          <w:i/>
          <w:color w:val="FF0000"/>
          <w:lang w:val="ru-RU"/>
        </w:rPr>
      </w:pPr>
    </w:p>
    <w:p w14:paraId="048A7284" w14:textId="64D70425" w:rsidR="00E06879" w:rsidRPr="00A252F4" w:rsidRDefault="00E06879" w:rsidP="00E06879">
      <w:pPr>
        <w:spacing w:before="0" w:beforeAutospacing="0" w:after="0" w:afterAutospacing="0"/>
        <w:jc w:val="center"/>
        <w:rPr>
          <w:rFonts w:ascii="Times New Roman" w:eastAsia="Times New Roman" w:hAnsi="Times New Roman" w:cs="Times New Roman"/>
          <w:color w:val="FF0000"/>
          <w:sz w:val="24"/>
          <w:szCs w:val="24"/>
          <w:lang w:val="ru-RU" w:eastAsia="ru-RU"/>
        </w:rPr>
      </w:pPr>
      <w:bookmarkStart w:id="2" w:name="_Hlk236661135"/>
      <w:r w:rsidRPr="00A252F4">
        <w:rPr>
          <w:rFonts w:ascii="Times New Roman" w:eastAsia="Times New Roman" w:hAnsi="Times New Roman" w:cs="Times New Roman"/>
          <w:color w:val="FF0000"/>
          <w:sz w:val="24"/>
          <w:szCs w:val="24"/>
          <w:lang w:val="ru-RU" w:eastAsia="ru-RU"/>
        </w:rPr>
        <w:t>прилагается отдельным файлом</w:t>
      </w:r>
    </w:p>
    <w:bookmarkEnd w:id="2"/>
    <w:p w14:paraId="4E57F397"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5103"/>
        <w:gridCol w:w="5103"/>
      </w:tblGrid>
      <w:tr w:rsidR="00706670" w:rsidRPr="00706670" w14:paraId="3A23DD12" w14:textId="77777777" w:rsidTr="009B345C">
        <w:tc>
          <w:tcPr>
            <w:tcW w:w="2500" w:type="pct"/>
            <w:shd w:val="clear" w:color="auto" w:fill="auto"/>
          </w:tcPr>
          <w:p w14:paraId="1F28C63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7A481393"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A252F4" w14:paraId="18D1BA74" w14:textId="77777777" w:rsidTr="009B345C">
        <w:tc>
          <w:tcPr>
            <w:tcW w:w="2500" w:type="pct"/>
            <w:shd w:val="clear" w:color="auto" w:fill="auto"/>
          </w:tcPr>
          <w:p w14:paraId="0CE4E05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437E6907"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390171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9D1EC1A"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3708CA80" w14:textId="1EC773BB" w:rsidR="000E2492"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64AF8221" w14:textId="3C202AD8" w:rsid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91867CD" w14:textId="77777777" w:rsidR="00A252F4" w:rsidRPr="000E2492"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755B5DC2" w14:textId="25540400" w:rsidR="00706670" w:rsidRPr="00706670"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0E2492">
              <w:rPr>
                <w:rFonts w:ascii="Times New Roman" w:eastAsia="Times New Roman" w:hAnsi="Times New Roman" w:cs="Times New Roman"/>
                <w:color w:val="00000A"/>
                <w:sz w:val="20"/>
                <w:szCs w:val="20"/>
                <w:lang w:val="ru-RU" w:eastAsia="ru-RU"/>
              </w:rPr>
              <w:t>_________________/</w:t>
            </w:r>
          </w:p>
          <w:p w14:paraId="4D28E42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C5454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70B2DCE9" w14:textId="2B7DA230" w:rsidR="00706670" w:rsidRPr="00706670" w:rsidRDefault="00706670"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w:t>
            </w:r>
          </w:p>
        </w:tc>
      </w:tr>
    </w:tbl>
    <w:p w14:paraId="6832286A" w14:textId="77777777" w:rsidR="007470B1" w:rsidRDefault="007470B1" w:rsidP="00706670">
      <w:pPr>
        <w:pStyle w:val="a7"/>
        <w:jc w:val="right"/>
        <w:rPr>
          <w:rFonts w:eastAsia="Times New Roman"/>
          <w:sz w:val="20"/>
          <w:szCs w:val="20"/>
          <w:lang w:val="ru-RU" w:eastAsia="ru-RU"/>
        </w:rPr>
      </w:pPr>
    </w:p>
    <w:p w14:paraId="67454C10"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Приложение № </w:t>
      </w:r>
      <w:r>
        <w:rPr>
          <w:rFonts w:eastAsia="Times New Roman"/>
          <w:sz w:val="20"/>
          <w:szCs w:val="20"/>
          <w:lang w:val="ru-RU" w:eastAsia="ru-RU"/>
        </w:rPr>
        <w:t>4</w:t>
      </w:r>
    </w:p>
    <w:p w14:paraId="6883EEAE" w14:textId="232A442D"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w:t>
      </w:r>
    </w:p>
    <w:p w14:paraId="2868867E"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4CFC5E39" w14:textId="77777777" w:rsidR="00706670" w:rsidRDefault="00706670" w:rsidP="00706670">
      <w:pPr>
        <w:pStyle w:val="a7"/>
        <w:jc w:val="right"/>
        <w:rPr>
          <w:rFonts w:eastAsia="Times New Roman"/>
          <w:sz w:val="20"/>
          <w:szCs w:val="20"/>
          <w:lang w:val="ru-RU" w:eastAsia="ru-RU"/>
        </w:rPr>
      </w:pPr>
    </w:p>
    <w:p w14:paraId="08B7915E" w14:textId="77777777" w:rsidR="00706670" w:rsidRDefault="00706670" w:rsidP="00706670">
      <w:pPr>
        <w:pStyle w:val="a7"/>
        <w:jc w:val="right"/>
        <w:rPr>
          <w:rFonts w:eastAsia="Times New Roman"/>
          <w:sz w:val="20"/>
          <w:szCs w:val="20"/>
          <w:lang w:val="ru-RU" w:eastAsia="ru-RU"/>
        </w:rPr>
      </w:pPr>
    </w:p>
    <w:p w14:paraId="055082C4" w14:textId="7777777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b/>
          <w:sz w:val="20"/>
          <w:szCs w:val="20"/>
          <w:lang w:val="ru-RU" w:eastAsia="ru-RU"/>
        </w:rPr>
      </w:pPr>
      <w:r w:rsidRPr="00706670">
        <w:rPr>
          <w:rFonts w:ascii="Times New Roman" w:eastAsia="Times New Roman" w:hAnsi="Times New Roman" w:cs="Times New Roman"/>
          <w:b/>
          <w:sz w:val="20"/>
          <w:szCs w:val="20"/>
          <w:lang w:val="ru-RU" w:eastAsia="ru-RU"/>
        </w:rPr>
        <w:t>Акт приемки (ф.0510452)</w:t>
      </w:r>
    </w:p>
    <w:p w14:paraId="7CB554D8" w14:textId="77777777" w:rsidR="00706670" w:rsidRPr="00706670" w:rsidRDefault="00706670" w:rsidP="00706670">
      <w:pPr>
        <w:tabs>
          <w:tab w:val="left" w:pos="993"/>
        </w:tabs>
        <w:spacing w:before="0" w:beforeAutospacing="0" w:after="0" w:afterAutospacing="0"/>
        <w:rPr>
          <w:rFonts w:ascii="Times New Roman" w:eastAsia="Times New Roman" w:hAnsi="Times New Roman" w:cs="Times New Roman"/>
          <w:sz w:val="20"/>
          <w:szCs w:val="20"/>
          <w:lang w:val="ru-RU" w:eastAsia="ru-RU"/>
        </w:rPr>
      </w:pPr>
    </w:p>
    <w:p w14:paraId="5384D2C9" w14:textId="1336E912"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color w:val="FF0000"/>
          <w:sz w:val="24"/>
          <w:szCs w:val="24"/>
          <w:lang w:val="ru-RU" w:eastAsia="ru-RU"/>
        </w:rPr>
      </w:pPr>
      <w:r w:rsidRPr="00706670">
        <w:rPr>
          <w:rFonts w:ascii="Times New Roman" w:eastAsia="Times New Roman" w:hAnsi="Times New Roman" w:cs="Times New Roman"/>
          <w:color w:val="FF0000"/>
          <w:sz w:val="24"/>
          <w:szCs w:val="24"/>
          <w:lang w:val="ru-RU" w:eastAsia="ru-RU"/>
        </w:rPr>
        <w:t xml:space="preserve"> прилагается отдельным файлом</w:t>
      </w:r>
    </w:p>
    <w:p w14:paraId="29974DA6" w14:textId="77777777" w:rsidR="00706670" w:rsidRPr="00706670" w:rsidRDefault="00706670" w:rsidP="00706670">
      <w:pPr>
        <w:suppressAutoHyphens/>
        <w:spacing w:before="0" w:beforeAutospacing="0" w:after="0" w:afterAutospacing="0"/>
        <w:jc w:val="center"/>
        <w:rPr>
          <w:rFonts w:ascii="Times New Roman" w:eastAsia="Times New Roman" w:hAnsi="Times New Roman" w:cs="Times New Roman"/>
          <w:b/>
          <w:bCs/>
          <w:sz w:val="20"/>
          <w:szCs w:val="20"/>
          <w:lang w:val="ru-RU" w:eastAsia="ru-RU"/>
        </w:rPr>
      </w:pPr>
    </w:p>
    <w:p w14:paraId="2C8AB0F9"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5103"/>
        <w:gridCol w:w="5103"/>
      </w:tblGrid>
      <w:tr w:rsidR="00706670" w:rsidRPr="00706670" w14:paraId="14B18D72" w14:textId="77777777" w:rsidTr="009B345C">
        <w:tc>
          <w:tcPr>
            <w:tcW w:w="2500" w:type="pct"/>
            <w:shd w:val="clear" w:color="auto" w:fill="auto"/>
          </w:tcPr>
          <w:p w14:paraId="5FB407D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189E871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A252F4" w14:paraId="5B1BE9B6" w14:textId="77777777" w:rsidTr="009B345C">
        <w:tc>
          <w:tcPr>
            <w:tcW w:w="2500" w:type="pct"/>
            <w:shd w:val="clear" w:color="auto" w:fill="auto"/>
          </w:tcPr>
          <w:p w14:paraId="7A8C0D33"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69E365F8"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53CBD27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55938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18FD5E11" w14:textId="27863376" w:rsidR="000E2492"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627109C9" w14:textId="25914EA5" w:rsid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282D5A0" w14:textId="77777777" w:rsidR="00A252F4" w:rsidRPr="000E2492"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FD4A071" w14:textId="61BFE32B" w:rsidR="00706670" w:rsidRPr="00706670"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0E2492">
              <w:rPr>
                <w:rFonts w:ascii="Times New Roman" w:eastAsia="Times New Roman" w:hAnsi="Times New Roman" w:cs="Times New Roman"/>
                <w:color w:val="00000A"/>
                <w:sz w:val="20"/>
                <w:szCs w:val="20"/>
                <w:lang w:val="ru-RU" w:eastAsia="ru-RU"/>
              </w:rPr>
              <w:t xml:space="preserve">_________________/ </w:t>
            </w:r>
          </w:p>
        </w:tc>
      </w:tr>
    </w:tbl>
    <w:p w14:paraId="58E1E314" w14:textId="77777777" w:rsidR="00706670" w:rsidRPr="00526259" w:rsidRDefault="00706670" w:rsidP="00706670">
      <w:pPr>
        <w:pStyle w:val="a7"/>
        <w:jc w:val="right"/>
        <w:rPr>
          <w:rFonts w:eastAsia="Times New Roman"/>
          <w:sz w:val="20"/>
          <w:szCs w:val="20"/>
          <w:lang w:val="ru-RU" w:eastAsia="ru-RU"/>
        </w:rPr>
      </w:pPr>
    </w:p>
    <w:sectPr w:rsidR="00706670" w:rsidRPr="00526259" w:rsidSect="00A252F4">
      <w:pgSz w:w="11907" w:h="16839"/>
      <w:pgMar w:top="426" w:right="567"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11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960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E21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A0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B2A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27BD3"/>
    <w:multiLevelType w:val="hybridMultilevel"/>
    <w:tmpl w:val="87F06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0953A15"/>
    <w:multiLevelType w:val="hybridMultilevel"/>
    <w:tmpl w:val="ED02160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365D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6F50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36A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3"/>
  </w:num>
  <w:num w:numId="4">
    <w:abstractNumId w:val="2"/>
  </w:num>
  <w:num w:numId="5">
    <w:abstractNumId w:val="9"/>
  </w:num>
  <w:num w:numId="6">
    <w:abstractNumId w:val="4"/>
  </w:num>
  <w:num w:numId="7">
    <w:abstractNumId w:val="7"/>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33949"/>
    <w:rsid w:val="000A6E42"/>
    <w:rsid w:val="000E2492"/>
    <w:rsid w:val="00133339"/>
    <w:rsid w:val="00175C20"/>
    <w:rsid w:val="001C0374"/>
    <w:rsid w:val="001C261D"/>
    <w:rsid w:val="00222F0B"/>
    <w:rsid w:val="00270C06"/>
    <w:rsid w:val="002D33B1"/>
    <w:rsid w:val="002D3591"/>
    <w:rsid w:val="00327B90"/>
    <w:rsid w:val="003514A0"/>
    <w:rsid w:val="00414963"/>
    <w:rsid w:val="004837D5"/>
    <w:rsid w:val="004F7E17"/>
    <w:rsid w:val="0050484E"/>
    <w:rsid w:val="00526259"/>
    <w:rsid w:val="0055452B"/>
    <w:rsid w:val="005A05CE"/>
    <w:rsid w:val="005C514C"/>
    <w:rsid w:val="005E207D"/>
    <w:rsid w:val="00621B30"/>
    <w:rsid w:val="00653AF6"/>
    <w:rsid w:val="006F458C"/>
    <w:rsid w:val="00703FFB"/>
    <w:rsid w:val="00706670"/>
    <w:rsid w:val="0073638F"/>
    <w:rsid w:val="007470B1"/>
    <w:rsid w:val="0077240E"/>
    <w:rsid w:val="00890440"/>
    <w:rsid w:val="009B345C"/>
    <w:rsid w:val="00A252F4"/>
    <w:rsid w:val="00A6070B"/>
    <w:rsid w:val="00B31115"/>
    <w:rsid w:val="00B73A5A"/>
    <w:rsid w:val="00B87AA2"/>
    <w:rsid w:val="00C23C9F"/>
    <w:rsid w:val="00C61A59"/>
    <w:rsid w:val="00C907CB"/>
    <w:rsid w:val="00C95328"/>
    <w:rsid w:val="00E06879"/>
    <w:rsid w:val="00E438A1"/>
    <w:rsid w:val="00EB382D"/>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BFEE"/>
  <w15:docId w15:val="{4F41992C-BE03-403E-AE7C-39E33FCD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Indent"/>
    <w:basedOn w:val="a"/>
    <w:link w:val="a4"/>
    <w:rsid w:val="00C61A59"/>
    <w:pPr>
      <w:suppressAutoHyphens/>
      <w:spacing w:before="0" w:beforeAutospacing="0" w:after="0" w:afterAutospacing="0"/>
      <w:ind w:firstLine="540"/>
      <w:jc w:val="both"/>
    </w:pPr>
    <w:rPr>
      <w:rFonts w:ascii="Times New Roman" w:eastAsia="Times New Roman" w:hAnsi="Times New Roman" w:cs="Times New Roman"/>
      <w:color w:val="00000A"/>
      <w:sz w:val="24"/>
      <w:szCs w:val="20"/>
      <w:lang w:val="ru-RU" w:eastAsia="ru-RU"/>
    </w:rPr>
  </w:style>
  <w:style w:type="character" w:customStyle="1" w:styleId="a4">
    <w:name w:val="Основной текст с отступом Знак"/>
    <w:basedOn w:val="a0"/>
    <w:link w:val="a3"/>
    <w:rsid w:val="00C61A59"/>
    <w:rPr>
      <w:rFonts w:ascii="Times New Roman" w:eastAsia="Times New Roman" w:hAnsi="Times New Roman" w:cs="Times New Roman"/>
      <w:color w:val="00000A"/>
      <w:sz w:val="24"/>
      <w:szCs w:val="20"/>
      <w:lang w:val="ru-RU" w:eastAsia="ru-RU"/>
    </w:rPr>
  </w:style>
  <w:style w:type="paragraph" w:styleId="a5">
    <w:name w:val="No Spacing"/>
    <w:link w:val="a6"/>
    <w:uiPriority w:val="1"/>
    <w:qFormat/>
    <w:rsid w:val="00C61A59"/>
    <w:pPr>
      <w:spacing w:before="0" w:after="0"/>
    </w:pPr>
  </w:style>
  <w:style w:type="paragraph" w:styleId="a7">
    <w:name w:val="List Paragraph"/>
    <w:basedOn w:val="a"/>
    <w:uiPriority w:val="34"/>
    <w:qFormat/>
    <w:rsid w:val="0073638F"/>
    <w:pPr>
      <w:ind w:left="720"/>
      <w:contextualSpacing/>
    </w:pPr>
  </w:style>
  <w:style w:type="character" w:styleId="a8">
    <w:name w:val="Hyperlink"/>
    <w:unhideWhenUsed/>
    <w:rsid w:val="00890440"/>
    <w:rPr>
      <w:color w:val="0000FF"/>
      <w:u w:val="single"/>
    </w:rPr>
  </w:style>
  <w:style w:type="character" w:customStyle="1" w:styleId="a6">
    <w:name w:val="Без интервала Знак"/>
    <w:link w:val="a5"/>
    <w:uiPriority w:val="1"/>
    <w:rsid w:val="00890440"/>
  </w:style>
  <w:style w:type="paragraph" w:styleId="a9">
    <w:name w:val="Body Text"/>
    <w:basedOn w:val="a"/>
    <w:link w:val="aa"/>
    <w:uiPriority w:val="99"/>
    <w:semiHidden/>
    <w:unhideWhenUsed/>
    <w:rsid w:val="00526259"/>
    <w:pPr>
      <w:spacing w:after="120"/>
    </w:pPr>
  </w:style>
  <w:style w:type="character" w:customStyle="1" w:styleId="aa">
    <w:name w:val="Основной текст Знак"/>
    <w:basedOn w:val="a0"/>
    <w:link w:val="a9"/>
    <w:uiPriority w:val="99"/>
    <w:semiHidden/>
    <w:rsid w:val="00526259"/>
  </w:style>
  <w:style w:type="paragraph" w:customStyle="1" w:styleId="ab">
    <w:basedOn w:val="a"/>
    <w:next w:val="ac"/>
    <w:uiPriority w:val="99"/>
    <w:unhideWhenUsed/>
    <w:rsid w:val="00270C06"/>
    <w:pPr>
      <w:spacing w:before="0" w:beforeAutospacing="0" w:after="270" w:afterAutospacing="0"/>
    </w:pPr>
    <w:rPr>
      <w:rFonts w:ascii="Times New Roman" w:eastAsia="Times New Roman" w:hAnsi="Times New Roman" w:cs="Times New Roman"/>
      <w:sz w:val="24"/>
      <w:szCs w:val="24"/>
      <w:lang w:val="ru-RU" w:eastAsia="ru-RU"/>
    </w:rPr>
  </w:style>
  <w:style w:type="character" w:styleId="ad">
    <w:name w:val="Strong"/>
    <w:uiPriority w:val="22"/>
    <w:qFormat/>
    <w:rsid w:val="00270C06"/>
    <w:rPr>
      <w:b/>
      <w:bCs/>
    </w:rPr>
  </w:style>
  <w:style w:type="paragraph" w:styleId="ac">
    <w:name w:val="Normal (Web)"/>
    <w:basedOn w:val="a"/>
    <w:uiPriority w:val="99"/>
    <w:semiHidden/>
    <w:unhideWhenUsed/>
    <w:rsid w:val="00270C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5710</Words>
  <Characters>32551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Группы Актион</dc:description>
  <cp:lastModifiedBy>User</cp:lastModifiedBy>
  <cp:revision>2</cp:revision>
  <cp:lastPrinted>2026-07-22T03:51:00Z</cp:lastPrinted>
  <dcterms:created xsi:type="dcterms:W3CDTF">2026-08-03T05:53:00Z</dcterms:created>
  <dcterms:modified xsi:type="dcterms:W3CDTF">2026-08-03T05:53:00Z</dcterms:modified>
</cp:coreProperties>
</file>